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E" w:rsidRPr="00F75C49" w:rsidRDefault="00697C8E" w:rsidP="00697C8E">
      <w:pPr>
        <w:widowControl w:val="0"/>
        <w:autoSpaceDE w:val="0"/>
        <w:autoSpaceDN w:val="0"/>
        <w:adjustRightInd w:val="0"/>
        <w:ind w:left="-426"/>
        <w:jc w:val="center"/>
      </w:pPr>
      <w:r>
        <w:t>М</w:t>
      </w:r>
      <w:r w:rsidRPr="00F75C49">
        <w:t>униципальное бюджетное образовательное учреждение</w:t>
      </w:r>
    </w:p>
    <w:p w:rsidR="00697C8E" w:rsidRPr="00F75C49" w:rsidRDefault="00697C8E" w:rsidP="00697C8E">
      <w:pPr>
        <w:widowControl w:val="0"/>
        <w:autoSpaceDE w:val="0"/>
        <w:autoSpaceDN w:val="0"/>
        <w:adjustRightInd w:val="0"/>
        <w:ind w:left="-426"/>
        <w:jc w:val="center"/>
      </w:pPr>
      <w:r>
        <w:t>Егорлыкская с</w:t>
      </w:r>
      <w:r w:rsidRPr="00F75C49">
        <w:t>редн</w:t>
      </w:r>
      <w:r>
        <w:t>яя общеобразовательная школа №11</w:t>
      </w:r>
    </w:p>
    <w:p w:rsidR="00697C8E" w:rsidRPr="00F75C49" w:rsidRDefault="00697C8E" w:rsidP="00697C8E">
      <w:pPr>
        <w:widowControl w:val="0"/>
        <w:tabs>
          <w:tab w:val="left" w:pos="3686"/>
        </w:tabs>
        <w:autoSpaceDE w:val="0"/>
        <w:autoSpaceDN w:val="0"/>
        <w:adjustRightInd w:val="0"/>
      </w:pP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Положение о музее МБОУ ЕСОШ №11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Общие положения.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Музей МБОУ ЕСОШ №11 – структурное подразделение школы, созданное для изучения и публичного представления музейных предметов и музейных коллекций.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Музей осуществляет свою работу в соответствии с Законом РФ от 04.01.2013 г «Об образовании в РФ», Законом РФ от 26.05.1996 г №54-ФЗ «О музейной фонде РФ и музеях в РФ», письмом Минобразования России от 12.03.2003 г № 28-51-181|16 «О деятельности музеев образовательных учреждений» и настоящим положением.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Музей организован в целях: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 xml:space="preserve">- гражданско-патриотического воспитания </w:t>
      </w:r>
      <w:proofErr w:type="gramStart"/>
      <w:r w:rsidRPr="002F182D">
        <w:rPr>
          <w:sz w:val="28"/>
          <w:szCs w:val="28"/>
        </w:rPr>
        <w:t>обучающихся</w:t>
      </w:r>
      <w:proofErr w:type="gramEnd"/>
      <w:r w:rsidRPr="002F182D">
        <w:rPr>
          <w:sz w:val="28"/>
          <w:szCs w:val="28"/>
        </w:rPr>
        <w:t>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расширения образовательного пространства, совершенствования образовательного процесса;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формирования исторического сознания обучающихся и расширения их кругозора;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развитие познавательных интересов и способностей обучающихся;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 xml:space="preserve">- развитие социальной активности и творческой </w:t>
      </w:r>
      <w:proofErr w:type="gramStart"/>
      <w:r w:rsidRPr="002F182D">
        <w:rPr>
          <w:sz w:val="28"/>
          <w:szCs w:val="28"/>
        </w:rPr>
        <w:t>инициативы</w:t>
      </w:r>
      <w:proofErr w:type="gramEnd"/>
      <w:r w:rsidRPr="002F182D">
        <w:rPr>
          <w:sz w:val="28"/>
          <w:szCs w:val="28"/>
        </w:rPr>
        <w:t xml:space="preserve"> обучающихся в процессе сбора, исследования, обработки, оформления и презентации предметов материальной культуры, источников по истории школы и истории ст. Егорлыкской, истории казачества, имеющих воспитательную, научную и познавательную ценность, овладение практическими навыками поисковой, проектной и исследовательской деятельности;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 xml:space="preserve">- активного освоения </w:t>
      </w:r>
      <w:proofErr w:type="gramStart"/>
      <w:r w:rsidRPr="002F182D">
        <w:rPr>
          <w:sz w:val="28"/>
          <w:szCs w:val="28"/>
        </w:rPr>
        <w:t>обучающимися</w:t>
      </w:r>
      <w:proofErr w:type="gramEnd"/>
      <w:r w:rsidRPr="002F182D">
        <w:rPr>
          <w:sz w:val="28"/>
          <w:szCs w:val="28"/>
        </w:rPr>
        <w:t xml:space="preserve"> историко-культурной среды.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1.4. Профиль и функции музея определяются задачами школы.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Основные понятия.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Профиль музея – специализация музейного собрания и деятельности музея, обусловленная его связью с конкретной профильной дисциплиной, видом деятельности, областью науки или искусства, задачами ОУ.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Профиль музея МБОУ ЕСОШ №11 историко-просветительский и краеведческий.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Комплектование музейных фондов – проведение комплекса мероприятий по выявлению и сбору предметов музейного значения, их учету и научному описанию.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Предмет музейного значения – движимый памятник истории, культуры, находящийся в среде своего бытования.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Экспонат – музейный предмет, выставленный на обозрение в экспозиции, выставке музея.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Экспозиция – выставленные на обозрение в соответствии с разработанной музеем концепцией музейные предметы.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lastRenderedPageBreak/>
        <w:t>Выставка – экспозиция, имеющая временный характер или периодически меняющийся состав экспонатов.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Книга поступлений (инвентарная книга) – основной документ учета музейных предметов.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Организация музея.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Организация музея в МБОУ ЕСОШ№11 происходит по инициативе педагогических работников и обучающихся с привлечением ветеранов, выпускников школы.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Организация музея является результатом поисковой и исследовательской деятельности.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Музей был создан в 2013 году на основании приказа директора школы.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Обязательным условием для открытия музея являются: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наличие фонда музейных предметов, собранных и зарегистрированных в книге поступлений;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proofErr w:type="gramStart"/>
      <w:r w:rsidRPr="002F182D">
        <w:rPr>
          <w:sz w:val="28"/>
          <w:szCs w:val="28"/>
        </w:rPr>
        <w:t xml:space="preserve">- наличие помещения и оборудования для хранения фондов, создание выставок и экспозиций (музей располагается в рекреации площадью 18 </w:t>
      </w:r>
      <w:proofErr w:type="spellStart"/>
      <w:r w:rsidRPr="002F182D">
        <w:rPr>
          <w:sz w:val="28"/>
          <w:szCs w:val="28"/>
        </w:rPr>
        <w:t>кв.м</w:t>
      </w:r>
      <w:proofErr w:type="spellEnd"/>
      <w:r w:rsidRPr="002F182D">
        <w:rPr>
          <w:sz w:val="28"/>
          <w:szCs w:val="28"/>
        </w:rPr>
        <w:t>.,  имеет 3 экспозиции:</w:t>
      </w:r>
      <w:proofErr w:type="gramEnd"/>
      <w:r w:rsidRPr="002F182D">
        <w:rPr>
          <w:sz w:val="28"/>
          <w:szCs w:val="28"/>
        </w:rPr>
        <w:t xml:space="preserve"> «История школы - часть истории Отечества», «Героические страницы родной Егорлыкской земли», «Русская старина» - этнография родного края;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наличие музейного актива, состоящего из педагогов, ветеранов, выпускников школы.</w:t>
      </w:r>
    </w:p>
    <w:p w:rsidR="00697C8E" w:rsidRPr="000717F8" w:rsidRDefault="00697C8E" w:rsidP="00697C8E">
      <w:pPr>
        <w:ind w:left="720" w:hanging="720"/>
        <w:contextualSpacing/>
        <w:rPr>
          <w:b/>
          <w:sz w:val="28"/>
          <w:szCs w:val="28"/>
          <w:u w:val="single"/>
        </w:rPr>
      </w:pPr>
      <w:r w:rsidRPr="000717F8">
        <w:rPr>
          <w:b/>
          <w:sz w:val="28"/>
          <w:szCs w:val="28"/>
          <w:u w:val="single"/>
        </w:rPr>
        <w:t>Совет музея: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697C8E" w:rsidRPr="000717F8" w:rsidTr="003349B7">
        <w:trPr>
          <w:trHeight w:val="550"/>
        </w:trPr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№</w:t>
            </w:r>
          </w:p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Занимая должность</w:t>
            </w: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rPr>
                <w:b/>
                <w:sz w:val="28"/>
                <w:szCs w:val="28"/>
              </w:rPr>
            </w:pPr>
            <w:proofErr w:type="spellStart"/>
            <w:r w:rsidRPr="000717F8">
              <w:rPr>
                <w:sz w:val="28"/>
                <w:szCs w:val="28"/>
              </w:rPr>
              <w:t>Бех</w:t>
            </w:r>
            <w:proofErr w:type="spellEnd"/>
            <w:r w:rsidRPr="000717F8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 xml:space="preserve">Руководитель музея,  руководитель кружка "Связь поколений"                                                </w:t>
            </w: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rPr>
                <w:b/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Шубина Е.В.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Телегин Г.С.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преподаватель-организатор ОБЖ</w:t>
            </w:r>
          </w:p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ind w:right="-108"/>
              <w:rPr>
                <w:sz w:val="28"/>
                <w:szCs w:val="28"/>
              </w:rPr>
            </w:pPr>
            <w:proofErr w:type="spellStart"/>
            <w:r w:rsidRPr="000717F8">
              <w:rPr>
                <w:sz w:val="28"/>
                <w:szCs w:val="28"/>
              </w:rPr>
              <w:t>Латарцева</w:t>
            </w:r>
            <w:proofErr w:type="spellEnd"/>
            <w:r w:rsidRPr="000717F8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 xml:space="preserve">учитель </w:t>
            </w:r>
            <w:proofErr w:type="gramStart"/>
            <w:r w:rsidRPr="000717F8">
              <w:rPr>
                <w:sz w:val="28"/>
                <w:szCs w:val="28"/>
              </w:rPr>
              <w:t>ИЗО</w:t>
            </w:r>
            <w:proofErr w:type="gramEnd"/>
            <w:r w:rsidRPr="000717F8">
              <w:rPr>
                <w:sz w:val="28"/>
                <w:szCs w:val="28"/>
              </w:rPr>
              <w:t>, пионервожатая</w:t>
            </w:r>
          </w:p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Даниелян С.С.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Учитель информатики</w:t>
            </w: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rPr>
                <w:b/>
                <w:sz w:val="28"/>
                <w:szCs w:val="28"/>
              </w:rPr>
            </w:pPr>
            <w:proofErr w:type="spellStart"/>
            <w:r w:rsidRPr="000717F8">
              <w:rPr>
                <w:sz w:val="28"/>
                <w:szCs w:val="28"/>
              </w:rPr>
              <w:t>Джамалова</w:t>
            </w:r>
            <w:proofErr w:type="spellEnd"/>
            <w:r w:rsidRPr="000717F8"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697C8E" w:rsidRPr="000717F8" w:rsidTr="003349B7">
        <w:tc>
          <w:tcPr>
            <w:tcW w:w="534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97C8E" w:rsidRPr="000717F8" w:rsidRDefault="00697C8E" w:rsidP="003349B7">
            <w:pPr>
              <w:jc w:val="both"/>
              <w:rPr>
                <w:sz w:val="28"/>
                <w:szCs w:val="28"/>
              </w:rPr>
            </w:pPr>
            <w:proofErr w:type="spellStart"/>
            <w:r w:rsidRPr="000717F8">
              <w:rPr>
                <w:sz w:val="28"/>
                <w:szCs w:val="28"/>
              </w:rPr>
              <w:t>Бертякова</w:t>
            </w:r>
            <w:proofErr w:type="spellEnd"/>
            <w:r w:rsidRPr="000717F8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5386" w:type="dxa"/>
          </w:tcPr>
          <w:p w:rsidR="00697C8E" w:rsidRPr="000717F8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0717F8">
              <w:rPr>
                <w:sz w:val="28"/>
                <w:szCs w:val="28"/>
              </w:rPr>
              <w:t>заведующая школьной библиотекой</w:t>
            </w:r>
          </w:p>
        </w:tc>
      </w:tr>
      <w:tr w:rsidR="00697C8E" w:rsidRPr="002F182D" w:rsidTr="003349B7">
        <w:tc>
          <w:tcPr>
            <w:tcW w:w="534" w:type="dxa"/>
          </w:tcPr>
          <w:p w:rsidR="00697C8E" w:rsidRPr="002F182D" w:rsidRDefault="00697C8E" w:rsidP="003349B7">
            <w:pPr>
              <w:jc w:val="center"/>
              <w:rPr>
                <w:b/>
                <w:sz w:val="28"/>
                <w:szCs w:val="28"/>
              </w:rPr>
            </w:pPr>
            <w:r w:rsidRPr="002F182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697C8E" w:rsidRPr="002F182D" w:rsidRDefault="00697C8E" w:rsidP="003349B7">
            <w:pPr>
              <w:jc w:val="both"/>
              <w:rPr>
                <w:sz w:val="28"/>
                <w:szCs w:val="28"/>
              </w:rPr>
            </w:pPr>
            <w:r w:rsidRPr="002F182D">
              <w:rPr>
                <w:sz w:val="28"/>
                <w:szCs w:val="28"/>
              </w:rPr>
              <w:t>Обучающиеся.</w:t>
            </w:r>
          </w:p>
        </w:tc>
        <w:tc>
          <w:tcPr>
            <w:tcW w:w="5386" w:type="dxa"/>
          </w:tcPr>
          <w:p w:rsidR="00697C8E" w:rsidRPr="002F182D" w:rsidRDefault="00697C8E" w:rsidP="00334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C8E" w:rsidRPr="002F182D" w:rsidRDefault="00697C8E" w:rsidP="00697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Функции и основные направления деятельности.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Основными функциями музея являются: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организация поисковой, проектной и исследовательской деятельности обучающихся, создание условий для их социализации, формирование научных и творческих инициатив;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документирование процессов и явлений через комплектование фондов музейных предметов;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lastRenderedPageBreak/>
        <w:t>- организация экспозиционно-выставочной, методической, информационной работы;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совершенствование образовательной, воспитательной, культурно-просветительской деятельности школы.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4.2.  Основные направления деятельности музея являются: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выявление и сбор музейных предметов и музейных коллекций;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комплектование музейных фондов;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- изучение музейных предметов.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Учет и обеспечение сохранности фондов.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Собранные музейные предметы составляют основной и научно-вспомогательный фонды музея.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Все поступающие в музей предметы подлежат актированию.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Все предметы подлежат обязательной записи в книге поступлений.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Ответственность за сохранность всех фондов музея несет руководитель.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182D">
        <w:rPr>
          <w:sz w:val="28"/>
          <w:szCs w:val="28"/>
        </w:rPr>
        <w:t>Хранение в музее взрывоопасных предметов категорически запрещается.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Содержание работы.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F182D">
        <w:rPr>
          <w:sz w:val="28"/>
          <w:szCs w:val="28"/>
        </w:rPr>
        <w:t>Работа музея ведется в соответствии с учебно-воспитательными задачами ОУ.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F182D">
        <w:rPr>
          <w:sz w:val="28"/>
          <w:szCs w:val="28"/>
        </w:rPr>
        <w:t>Ежегодное и перспективное планирование работы осуществляется как в целом по музею, так и по всем направлениям музейной деятельности.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F182D">
        <w:rPr>
          <w:sz w:val="28"/>
          <w:szCs w:val="28"/>
        </w:rPr>
        <w:t>Содержание работы музея: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rPr>
          <w:sz w:val="28"/>
          <w:szCs w:val="28"/>
        </w:rPr>
      </w:pPr>
      <w:r w:rsidRPr="002F182D">
        <w:rPr>
          <w:sz w:val="28"/>
          <w:szCs w:val="28"/>
        </w:rPr>
        <w:t>- выявление, сбор, учет и хранение музейных предметов и музейных коллекций;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rPr>
          <w:sz w:val="28"/>
          <w:szCs w:val="28"/>
        </w:rPr>
      </w:pPr>
      <w:r w:rsidRPr="002F182D">
        <w:rPr>
          <w:sz w:val="28"/>
          <w:szCs w:val="28"/>
        </w:rPr>
        <w:t>- изучение музейных предметов;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rPr>
          <w:sz w:val="28"/>
          <w:szCs w:val="28"/>
        </w:rPr>
      </w:pPr>
      <w:r w:rsidRPr="002F182D">
        <w:rPr>
          <w:sz w:val="28"/>
          <w:szCs w:val="28"/>
        </w:rPr>
        <w:t xml:space="preserve">- поисковая, проектная и исследовательская деятельность </w:t>
      </w:r>
      <w:proofErr w:type="gramStart"/>
      <w:r w:rsidRPr="002F182D">
        <w:rPr>
          <w:sz w:val="28"/>
          <w:szCs w:val="28"/>
        </w:rPr>
        <w:t>обучающихся</w:t>
      </w:r>
      <w:proofErr w:type="gramEnd"/>
      <w:r w:rsidRPr="002F182D">
        <w:rPr>
          <w:sz w:val="28"/>
          <w:szCs w:val="28"/>
        </w:rPr>
        <w:t>;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ind w:left="578"/>
        <w:rPr>
          <w:sz w:val="28"/>
          <w:szCs w:val="28"/>
        </w:rPr>
      </w:pPr>
      <w:r w:rsidRPr="002F182D">
        <w:rPr>
          <w:sz w:val="28"/>
          <w:szCs w:val="28"/>
        </w:rPr>
        <w:t>- организация экспозиций.</w:t>
      </w:r>
    </w:p>
    <w:p w:rsidR="00697C8E" w:rsidRPr="002F182D" w:rsidRDefault="00697C8E" w:rsidP="00697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>Руководство.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F182D">
        <w:rPr>
          <w:sz w:val="28"/>
          <w:szCs w:val="28"/>
        </w:rPr>
        <w:t xml:space="preserve">Непосредственное руководство музеем осуществляют его руководители – </w:t>
      </w:r>
      <w:proofErr w:type="spellStart"/>
      <w:r w:rsidRPr="002F182D">
        <w:rPr>
          <w:sz w:val="28"/>
          <w:szCs w:val="28"/>
        </w:rPr>
        <w:t>Бех</w:t>
      </w:r>
      <w:proofErr w:type="spellEnd"/>
      <w:r w:rsidRPr="002F182D">
        <w:rPr>
          <w:sz w:val="28"/>
          <w:szCs w:val="28"/>
        </w:rPr>
        <w:t xml:space="preserve"> Т.Ю. и Шубина Е.В.</w:t>
      </w:r>
    </w:p>
    <w:p w:rsidR="00697C8E" w:rsidRPr="002F182D" w:rsidRDefault="00697C8E" w:rsidP="00697C8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F182D">
        <w:rPr>
          <w:sz w:val="28"/>
          <w:szCs w:val="28"/>
        </w:rPr>
        <w:t>Текущую работу музея организует актив музея.</w:t>
      </w:r>
    </w:p>
    <w:p w:rsidR="00697C8E" w:rsidRPr="002F182D" w:rsidRDefault="00697C8E" w:rsidP="00697C8E">
      <w:pPr>
        <w:widowControl w:val="0"/>
        <w:autoSpaceDE w:val="0"/>
        <w:autoSpaceDN w:val="0"/>
        <w:adjustRightInd w:val="0"/>
        <w:spacing w:after="200" w:line="276" w:lineRule="auto"/>
        <w:ind w:left="578"/>
        <w:rPr>
          <w:sz w:val="28"/>
          <w:szCs w:val="28"/>
        </w:rPr>
      </w:pPr>
    </w:p>
    <w:p w:rsidR="00FA2592" w:rsidRDefault="00FA2592">
      <w:bookmarkStart w:id="0" w:name="_GoBack"/>
      <w:bookmarkEnd w:id="0"/>
    </w:p>
    <w:sectPr w:rsidR="00FA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566"/>
    <w:multiLevelType w:val="multilevel"/>
    <w:tmpl w:val="121E4A88"/>
    <w:lvl w:ilvl="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E"/>
    <w:rsid w:val="00697C8E"/>
    <w:rsid w:val="00B826BE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7C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7C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2019-01-20T19:26:00Z</dcterms:created>
  <dcterms:modified xsi:type="dcterms:W3CDTF">2019-01-20T19:26:00Z</dcterms:modified>
</cp:coreProperties>
</file>