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02" w:rsidRPr="00AB33F8" w:rsidRDefault="00A86602" w:rsidP="00AB33F8">
      <w:pPr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Егорлыкская средняя общеобразовательная школа №11</w:t>
      </w:r>
    </w:p>
    <w:p w:rsidR="00A86602" w:rsidRPr="00AB33F8" w:rsidRDefault="00A86602" w:rsidP="00A86602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B33F8" w:rsidRDefault="00AB33F8" w:rsidP="00A86602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6602" w:rsidRPr="00AB33F8" w:rsidRDefault="00A86602" w:rsidP="00A86602">
      <w:pPr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A86602" w:rsidRPr="00AB33F8" w:rsidRDefault="00A86602" w:rsidP="00A86602">
      <w:pPr>
        <w:spacing w:line="360" w:lineRule="auto"/>
        <w:ind w:left="3540" w:firstLine="70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Директор МБОУ ЕСОШ №11</w:t>
      </w:r>
    </w:p>
    <w:p w:rsidR="00A86602" w:rsidRPr="00AB33F8" w:rsidRDefault="00A86602" w:rsidP="00A86602">
      <w:pPr>
        <w:spacing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_____________________/Н.В. Безрукова/</w:t>
      </w:r>
    </w:p>
    <w:p w:rsidR="00A86602" w:rsidRPr="00AB33F8" w:rsidRDefault="00A86602" w:rsidP="00A86602">
      <w:pPr>
        <w:spacing w:line="36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приказ от «____» ________ 20___г. № ______</w:t>
      </w:r>
    </w:p>
    <w:p w:rsidR="00A86602" w:rsidRPr="00AB33F8" w:rsidRDefault="00A86602" w:rsidP="00A86602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jc w:val="right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литературе</w:t>
      </w:r>
    </w:p>
    <w:p w:rsidR="00A86602" w:rsidRPr="00AB33F8" w:rsidRDefault="00A86602" w:rsidP="00A86602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Уровень общего образования (класс): </w:t>
      </w:r>
      <w:r w:rsidRPr="00AB33F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основное общее образование, 9 класс</w:t>
      </w:r>
    </w:p>
    <w:p w:rsidR="00A86602" w:rsidRPr="00AB33F8" w:rsidRDefault="00A86602" w:rsidP="00A86602">
      <w:pPr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Количество часов: </w:t>
      </w:r>
      <w:r w:rsidRPr="00AB33F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часов</w:t>
      </w:r>
    </w:p>
    <w:p w:rsidR="00A86602" w:rsidRPr="00AB33F8" w:rsidRDefault="00A86602" w:rsidP="00A86602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Учитель: </w:t>
      </w:r>
      <w:r w:rsidRPr="00AB33F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Кислица Елена Юрьевна</w:t>
      </w:r>
    </w:p>
    <w:p w:rsidR="00A86602" w:rsidRPr="00AB33F8" w:rsidRDefault="00A86602" w:rsidP="00A86602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Год составления:</w:t>
      </w:r>
      <w:r w:rsidRPr="00AB33F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август 2017г.</w:t>
      </w:r>
    </w:p>
    <w:p w:rsidR="00A86602" w:rsidRPr="00AB33F8" w:rsidRDefault="00A86602" w:rsidP="00A86602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B33F8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86602" w:rsidRPr="00AB33F8" w:rsidRDefault="00A86602" w:rsidP="00A8660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 Егорлыкская</w:t>
      </w:r>
    </w:p>
    <w:p w:rsidR="004A5C91" w:rsidRPr="00AB33F8" w:rsidRDefault="00A86602" w:rsidP="00AB33F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B3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F60F27" w:rsidRPr="00AB33F8" w:rsidRDefault="00F60F27" w:rsidP="00AB33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F8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BC48ED" w:rsidRPr="00BC48ED" w:rsidRDefault="00BC48ED" w:rsidP="00BC48ED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E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F60F27" w:rsidRDefault="00F60F27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3F8">
        <w:rPr>
          <w:rFonts w:ascii="Times New Roman" w:hAnsi="Times New Roman" w:cs="Times New Roman"/>
          <w:sz w:val="24"/>
          <w:szCs w:val="24"/>
        </w:rPr>
        <w:t xml:space="preserve">     Настоящая программа по литературе </w:t>
      </w:r>
      <w:r w:rsidRPr="00AB33F8">
        <w:rPr>
          <w:rFonts w:ascii="Times New Roman" w:hAnsi="Times New Roman" w:cs="Times New Roman"/>
          <w:sz w:val="24"/>
          <w:szCs w:val="24"/>
          <w:u w:val="single"/>
        </w:rPr>
        <w:t>для  9 класса</w:t>
      </w:r>
      <w:r w:rsidRPr="00AB33F8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 и программы для общеобразовательных учреждений «Литература» под редакцией Т.Ф Курдюмовой, 7-е издание, «Просвещение» 2012 г. Программа  основана на минимуме содержания образования в образовательной области литература и Концепции преподавания русского языка и литературы в Российской Федерации(от 09.04.2016 " 637-р)</w:t>
      </w: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8ED" w:rsidRDefault="00BC48ED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8ED" w:rsidRDefault="00BC48ED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3F8" w:rsidRDefault="00AB33F8" w:rsidP="00AB33F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B33F8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33F8" w:rsidRPr="00AB33F8" w:rsidRDefault="00AB33F8" w:rsidP="00AB33F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AB33F8" w:rsidRPr="00AB33F8" w:rsidRDefault="00AB33F8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результате освоения обязательного минимума содержания </w:t>
      </w:r>
      <w:r w:rsidRPr="00AB33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«Литература» выпускники должны овладеть следующими навыками:</w:t>
      </w:r>
    </w:p>
    <w:p w:rsidR="00E93E00" w:rsidRPr="00AB33F8" w:rsidRDefault="00E93E00" w:rsidP="00AB33F8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приобщение учащихся к богатствам отечественной и мировой </w:t>
      </w: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художественной литературы, формирование их представлений 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литературе как об одном из важнейших достижений культу</w:t>
      </w:r>
      <w:r w:rsidRPr="00AB33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ры;</w:t>
      </w:r>
    </w:p>
    <w:p w:rsidR="00E93E00" w:rsidRPr="00AB33F8" w:rsidRDefault="00E93E00" w:rsidP="00AB33F8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гуманистического мировоззрения учащихся;</w:t>
      </w:r>
    </w:p>
    <w:p w:rsidR="00E93E00" w:rsidRPr="00AB33F8" w:rsidRDefault="00E93E00" w:rsidP="00AB33F8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развитие у учащихся способностей эстетического восприятия и </w:t>
      </w:r>
      <w:r w:rsidRPr="00AB33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оценки произведений литературы, а также отраженных в них 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явлений жизни;</w:t>
      </w:r>
    </w:p>
    <w:p w:rsidR="00E93E00" w:rsidRPr="00AB33F8" w:rsidRDefault="00E93E00" w:rsidP="00AB33F8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воспитание высоких нравственных качеств личности, патрио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тических чувств, гражданской позиции;</w:t>
      </w:r>
    </w:p>
    <w:p w:rsidR="00E93E00" w:rsidRPr="00AB33F8" w:rsidRDefault="00E93E00" w:rsidP="00AB33F8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воспитание культуры речи учащихся.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Устно:</w:t>
      </w:r>
    </w:p>
    <w:p w:rsidR="00E93E00" w:rsidRPr="00AB33F8" w:rsidRDefault="00E93E00" w:rsidP="00AB3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Правильное, беглое и выразительное чтение вслух художест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венных и учебных текстов, в том числе и чтение наизусть.</w:t>
      </w:r>
    </w:p>
    <w:p w:rsidR="00E93E00" w:rsidRPr="00AB33F8" w:rsidRDefault="00E93E00" w:rsidP="00AB3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Устный пересказ — подробный, выборочный, сжатый (или краткий) 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другого лица, художественный (с использованием художественных осо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бенностей текста) — небольшого отрывка, главы повести, рассказа, сказки.</w:t>
      </w:r>
    </w:p>
    <w:p w:rsidR="00E93E00" w:rsidRPr="00AB33F8" w:rsidRDefault="00E93E00" w:rsidP="00AB3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Развернутый ответ на вопрос, рассказ о литературном герое, характе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ристика героя (в том </w:t>
      </w:r>
      <w:r w:rsidRPr="00AB33F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числе групповая, сравнительная).</w:t>
      </w:r>
    </w:p>
    <w:p w:rsidR="00E93E00" w:rsidRPr="00AB33F8" w:rsidRDefault="00E93E00" w:rsidP="00AB3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страцию. Подготовка сообщения, доклада, эссе, интервью на литератур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ную тему, диалог литературных героев (на основе прочитанного).</w:t>
      </w:r>
    </w:p>
    <w:p w:rsidR="00E93E00" w:rsidRPr="00AB33F8" w:rsidRDefault="00E93E00" w:rsidP="00AB3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владение монологической и диалогической речью в объе</w:t>
      </w: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 изученных произведений (в процессе беседы, сообщений, докладов и </w:t>
      </w:r>
      <w:r w:rsidRPr="00AB33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пр.).</w:t>
      </w:r>
    </w:p>
    <w:p w:rsidR="00E93E00" w:rsidRPr="00AB33F8" w:rsidRDefault="00E93E00" w:rsidP="00AB3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 (орфографических, орфоэпических, литера</w:t>
      </w: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турных, энциклопедических, мифологических, словарей имен и т. д.), ка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талогов.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Письменно</w:t>
      </w:r>
      <w:r w:rsidRPr="00AB33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</w:p>
    <w:p w:rsidR="00E93E00" w:rsidRPr="00AB33F8" w:rsidRDefault="00E93E00" w:rsidP="00AB33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Письменный развернутый ответ на вопрос в связи с изу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чаемым художественным произведением, сочинение-миниатюра, сочине</w:t>
      </w: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 на литературную и свободную тему небольшого объема в соответст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вии с изученным.</w:t>
      </w:r>
    </w:p>
    <w:p w:rsidR="00E93E00" w:rsidRPr="00AB33F8" w:rsidRDefault="00E93E00" w:rsidP="00AB33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рактеристика).</w:t>
      </w:r>
    </w:p>
    <w:p w:rsidR="00E93E00" w:rsidRPr="00AB33F8" w:rsidRDefault="00E93E00" w:rsidP="00AB33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Создание небольшого письменного отзыва на самостоятельно прочи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танную книгу, картину, художественное чтение, фильм, спектакль.</w:t>
      </w:r>
    </w:p>
    <w:p w:rsidR="00E93E00" w:rsidRPr="00AB33F8" w:rsidRDefault="00E93E00" w:rsidP="00AB33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Создание письменного плана будущего сочинения, доклада (простого </w:t>
      </w:r>
      <w:r w:rsidRPr="00AB3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сложного).</w:t>
      </w:r>
    </w:p>
    <w:p w:rsidR="00E93E00" w:rsidRPr="00AB33F8" w:rsidRDefault="00E93E00" w:rsidP="00AB33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Создание письменного оригинального произведения (поучения, на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ставления, сказки, былины, частушки, рассказа, стихотворения).</w:t>
      </w:r>
    </w:p>
    <w:p w:rsidR="00E93E00" w:rsidRPr="00AB33F8" w:rsidRDefault="00E93E00" w:rsidP="00AB33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Свободное владение письменной речью в объеме курса литературы, изучаемого школьниками в 5—9 классах.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чтение и восприятие </w:t>
      </w:r>
    </w:p>
    <w:p w:rsidR="00E93E00" w:rsidRPr="00AB33F8" w:rsidRDefault="00E93E00" w:rsidP="00AB33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прочитать художественные произведения, предназначенные для чтения и текстуального изучения, </w:t>
      </w:r>
    </w:p>
    <w:p w:rsidR="00E93E00" w:rsidRPr="00AB33F8" w:rsidRDefault="00E93E00" w:rsidP="00AB33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воспроизвести их конкретное содержание, </w:t>
      </w:r>
    </w:p>
    <w:p w:rsidR="00E93E00" w:rsidRPr="00AB33F8" w:rsidRDefault="00E93E00" w:rsidP="00AB33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дать оценку героям и событиям;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чтение,  истолкование и оценка </w:t>
      </w:r>
    </w:p>
    <w:p w:rsidR="00E93E00" w:rsidRPr="00AB33F8" w:rsidRDefault="00E93E00" w:rsidP="00AB33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анализировать и оценивать произ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ведение как художественное целое, характеризовать во взаимосвязи сле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дующие его компоненты: тема, идея (идейный смысл), основные 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герои; </w:t>
      </w:r>
    </w:p>
    <w:p w:rsidR="00E93E00" w:rsidRPr="00AB33F8" w:rsidRDefault="00E93E00" w:rsidP="00AB33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E93E00" w:rsidRPr="00AB33F8" w:rsidRDefault="00E93E00" w:rsidP="00AB33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 и жанр произведе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ния; особенности авторской речи и речи действующих лиц;</w:t>
      </w:r>
    </w:p>
    <w:p w:rsidR="00E93E00" w:rsidRPr="00AB33F8" w:rsidRDefault="00E93E00" w:rsidP="00AB33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выявлять авторское отношение к изображаемому и давать произведе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нию личностную оценку; </w:t>
      </w:r>
    </w:p>
    <w:p w:rsidR="00E93E00" w:rsidRPr="00AB33F8" w:rsidRDefault="00E93E00" w:rsidP="00AB33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обнаруживать понимание связи изученного про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изведения со временем его написания;</w:t>
      </w:r>
    </w:p>
    <w:p w:rsidR="00E93E00" w:rsidRPr="00AB33F8" w:rsidRDefault="00E93E00" w:rsidP="00AB33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объяснять сходство тематики и героев в произведениях разных писа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телей;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чтение и речевая деятельность </w:t>
      </w:r>
    </w:p>
    <w:p w:rsidR="00E93E00" w:rsidRPr="00AB33F8" w:rsidRDefault="00E93E00" w:rsidP="00AB33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узловые сцены и 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эпизоды изученных произведений;</w:t>
      </w:r>
    </w:p>
    <w:p w:rsidR="00E93E00" w:rsidRPr="00AB33F8" w:rsidRDefault="00E93E00" w:rsidP="00AB33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устный и письменный развернутый (аргументированный) от</w:t>
      </w: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вет о произведении;</w:t>
      </w:r>
    </w:p>
    <w:p w:rsidR="00E93E00" w:rsidRPr="00AB33F8" w:rsidRDefault="00E93E00" w:rsidP="00AB33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писать изложения на основе литературно-художественных текстов;</w:t>
      </w:r>
    </w:p>
    <w:p w:rsidR="00E93E00" w:rsidRPr="00AB33F8" w:rsidRDefault="00E93E00" w:rsidP="00AB33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писать сочинения по изученному произведению, о его героях и нрав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ственных вопросах, поставленных писателем, а также на жизненные темы, близкие учащимся;</w:t>
      </w:r>
    </w:p>
    <w:p w:rsidR="00E93E00" w:rsidRPr="00AB33F8" w:rsidRDefault="00E93E00" w:rsidP="00AB33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писать отзыв о самостоятельно прочитанном произведении с мотиви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ровкой собственного отношения к героям и событиям;</w:t>
      </w:r>
    </w:p>
    <w:p w:rsidR="00E93E00" w:rsidRPr="00AB33F8" w:rsidRDefault="00E93E00" w:rsidP="00AB33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выразительно читать произведения или фрагменты, в том числе 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выученные наизусть.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Требованиями к проверке и оценке достижения учащимися обяза</w:t>
      </w:r>
      <w:r w:rsidRPr="00AB33F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softHyphen/>
        <w:t>тельного уровня подготовки по литературе, таким образом, должны стать:</w:t>
      </w:r>
    </w:p>
    <w:p w:rsidR="00E93E00" w:rsidRPr="00AB33F8" w:rsidRDefault="00E93E00" w:rsidP="00AB33F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E93E00" w:rsidRPr="00AB33F8" w:rsidRDefault="00E93E00" w:rsidP="00AB33F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ориентация заданий на свободное речевое высказывание в его 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полной или краткой форме;</w:t>
      </w:r>
    </w:p>
    <w:p w:rsidR="00E93E00" w:rsidRPr="00AB33F8" w:rsidRDefault="00E93E00" w:rsidP="00AB33F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оценка ответов по двоичной (альтернативной) шкале: «верно» </w:t>
      </w:r>
      <w:r w:rsidRPr="00AB33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— «неверно», «достаточно» — «недостаточно»; </w:t>
      </w:r>
    </w:p>
    <w:p w:rsidR="00E93E00" w:rsidRPr="00AB33F8" w:rsidRDefault="00E93E00" w:rsidP="00AB33F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ориентация 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ся как различные возможные толкования содержания произве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дения, так и вариативность словесного выражения. </w:t>
      </w:r>
    </w:p>
    <w:p w:rsidR="00E93E00" w:rsidRPr="00AB33F8" w:rsidRDefault="00E93E00" w:rsidP="00AB33F8">
      <w:pPr>
        <w:shd w:val="clear" w:color="auto" w:fill="FFFFFF"/>
        <w:tabs>
          <w:tab w:val="left" w:pos="1003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Общими показателями учебных достижений школьников в области </w:t>
      </w:r>
      <w:r w:rsidRPr="00AB33F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литературного образования являются:</w:t>
      </w:r>
    </w:p>
    <w:p w:rsidR="00E93E00" w:rsidRPr="00AB33F8" w:rsidRDefault="00E93E00" w:rsidP="00AB33F8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начитанность учащихся в области художественной литературы 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(разносторонность, систематичность, направленность чтения;</w:t>
      </w:r>
    </w:p>
    <w:p w:rsidR="00E93E00" w:rsidRPr="00AB33F8" w:rsidRDefault="00E93E00" w:rsidP="00AB33F8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факторы, влияющие на выбор книг; складывающиеся читатель</w:t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ские интересы);</w:t>
      </w:r>
    </w:p>
    <w:p w:rsidR="00E93E00" w:rsidRPr="00AB33F8" w:rsidRDefault="00E93E00" w:rsidP="00AB33F8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глубина освоения идейно-художественного содержания произ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ведения (личностный характер восприятия, широта охвата раз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 личных сторон содержания и формы произведения, обоснован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ность и самостоятельность оценки);</w:t>
      </w:r>
    </w:p>
    <w:p w:rsidR="00E93E00" w:rsidRPr="00AB33F8" w:rsidRDefault="00E93E00" w:rsidP="00AB33F8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уровень овладения знаниями по литературе (умение применять 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важнейшие из них к анализу и оценке художественных произ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ведений);</w:t>
      </w:r>
    </w:p>
    <w:p w:rsidR="00E93E00" w:rsidRPr="00AB33F8" w:rsidRDefault="00E93E00" w:rsidP="00AB33F8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речевых умений и навыков, формируемых в процессе </w:t>
      </w:r>
      <w:r w:rsidRPr="00AB3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изучения литературы (овладение необходимыми для общения </w:t>
      </w:r>
      <w:r w:rsidRPr="00AB3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уроках литературы видами речевых высказываний).</w:t>
      </w:r>
    </w:p>
    <w:p w:rsidR="00E93E00" w:rsidRPr="00AB33F8" w:rsidRDefault="00E93E00" w:rsidP="00AB33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93E00" w:rsidRPr="00AB33F8" w:rsidSect="00AB33F8">
          <w:footerReference w:type="even" r:id="rId7"/>
          <w:footerReference w:type="default" r:id="rId8"/>
          <w:pgSz w:w="11906" w:h="16838"/>
          <w:pgMar w:top="1134" w:right="566" w:bottom="709" w:left="1440" w:header="708" w:footer="708" w:gutter="0"/>
          <w:cols w:space="708"/>
          <w:titlePg/>
          <w:docGrid w:linePitch="360"/>
        </w:sectPr>
      </w:pPr>
    </w:p>
    <w:p w:rsidR="00A27538" w:rsidRPr="00AB33F8" w:rsidRDefault="00A27538" w:rsidP="00AB33F8">
      <w:pPr>
        <w:rPr>
          <w:rFonts w:ascii="Times New Roman" w:hAnsi="Times New Roman" w:cs="Times New Roman"/>
          <w:sz w:val="24"/>
          <w:szCs w:val="24"/>
        </w:rPr>
      </w:pPr>
    </w:p>
    <w:p w:rsidR="00E93E00" w:rsidRPr="00AB33F8" w:rsidRDefault="00AB33F8" w:rsidP="00AB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93E00" w:rsidRPr="00AB33F8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AB33F8" w:rsidRDefault="00AB33F8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Введение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ДРЕВНЕРУССКОЙ  ЛИТЕРАТУРЫ 3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 1час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История открытия памятника, проблема авторства.  1 час 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произве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дующих веков.1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ИЗ  ЛИТЕРАТУРЫ 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  ВЕКА 9 часов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данский пафос русского классицизма.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AB33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Ученый, поэт, реформатор русского литературного языка и стиха.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«Ода на день восшествия </w:t>
      </w:r>
      <w:r w:rsidRPr="00AB33F8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AB33F8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AB33F8">
        <w:rPr>
          <w:rFonts w:ascii="Times New Roman" w:eastAsia="Times New Roman" w:hAnsi="Times New Roman" w:cs="Times New Roman"/>
          <w:spacing w:val="-5"/>
          <w:sz w:val="24"/>
          <w:szCs w:val="24"/>
        </w:rPr>
        <w:t>Прославле</w:t>
      </w:r>
      <w:r w:rsidRPr="00AB33F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ние Родины, мира, науки и просвещения в произведениях Ломоносова. 1час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эзии.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AB33F8">
        <w:rPr>
          <w:rFonts w:ascii="Times New Roman" w:eastAsia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AB33F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зор.)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Тема несправедливости силь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онные интонации.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«Памятник».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Денис Иванович Фонвизин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«Недоросль».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сти повествования. Жанр комедии, признаки классицизма в произведении. Теория   литературы. 3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Николай Михайлович Карамзин.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«Осень».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Сенти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литературы.2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 ВЕКА часов 38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AB33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(Обзор.)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«Море».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Границы выразимого. Возможности по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«Светлана».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стической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lastRenderedPageBreak/>
        <w:t>баллады. Нравственный мир героини как средо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лений). 1 час.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AB33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(И. А. Гончаров.«Мильон терзаний»)</w:t>
      </w:r>
      <w:r w:rsidRPr="00AB33F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классицизма в комедии. 4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AB33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«Цыганы».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ступления.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 7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AB33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«Фаталист»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Основные мотивы лирики.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чальные представления).6 часов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AB33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(Обзор)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шенности поэмы. Чичиков как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lastRenderedPageBreak/>
        <w:t>антигерой. Эволюция Чи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представлений).4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Ф. И. Тютчев </w:t>
      </w:r>
      <w:r w:rsidRPr="00AB33F8">
        <w:rPr>
          <w:rFonts w:ascii="Times New Roman" w:eastAsia="Times New Roman" w:hAnsi="Times New Roman" w:cs="Times New Roman"/>
          <w:spacing w:val="-1"/>
          <w:sz w:val="24"/>
          <w:szCs w:val="24"/>
        </w:rPr>
        <w:t>Лирика.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Н.А. Некрасов. </w:t>
      </w:r>
      <w:r w:rsidRPr="00AB33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Слово о поэте –гражданине. Лирика. «Кому на Руси жить хорошо»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поэзии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 3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. Слово о писателе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. «Первая любовь»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. Обзор содержания. Сюжет. 2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. Слово о писателе.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«Юность».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автобиографической три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 2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«Человек в футляре», «Крыжовник», «О любви».</w:t>
      </w:r>
      <w:r w:rsidRPr="00AB33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ценности героев рассказа.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Эволюция образа маленького чело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века. Чеховское отношение </w:t>
      </w:r>
      <w:r w:rsidRPr="00AB33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ровых особенностях рассказа. 3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 ВЕКА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литературы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Из  русской  прозы  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века, о ведущих прозаиках России. 1 час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Роман </w:t>
      </w:r>
      <w:r w:rsidRPr="00AB33F8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«Жизнь Арсеньева».</w:t>
      </w:r>
      <w:r w:rsidRPr="00AB33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 2 часа.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Максим Горький  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«Мои университеты».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Автобиографическая трилогия и её герои. 3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Михаил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Афанасьевич Булгаков.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«Собачье сердце». Комедия «Мёртвые души».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тастика, сатира (развитие понятий). 4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 Александрович Шолохов.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93E00" w:rsidRPr="00AB33F8" w:rsidRDefault="0010317E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59264;mso-position-horizontal-relative:margin" from="683.3pt,485.05pt" to="683.3pt,530.9pt" o:allowincell="f" strokeweight=".25pt">
            <w10:wrap anchorx="margin"/>
          </v:line>
        </w:pict>
      </w:r>
      <w:r w:rsidR="00E93E00"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93E00"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 2 часа.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Александр Исаевич Солженицын.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 Рассказ </w:t>
      </w:r>
      <w:r w:rsidRPr="00AB3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  литературы. Притча (углубление понятия).2 часа.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Проза последних десятилетий</w:t>
      </w: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>В. М. Шукшин «Ванька Тепляшин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>В.П. Астафьев «Царь –рыба»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В.Г. Раваспутин «Деньги для Марии» 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(обзор, фрагменты) 2 часа.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Драматургия последних десятилетий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>А.В. Вампилов «Старший сын»2 часа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Лирика последних десятилетий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>Б. Окуджава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>Е. Евтушенко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sz w:val="24"/>
          <w:szCs w:val="24"/>
        </w:rPr>
        <w:t>А. Вознесенский 2 часа.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 поэзии 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века10 часов.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B33F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>Штрихи  к портретам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Александр Александрович Блок.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Марина Ивановна Цветаева.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Анна Андреевна Ахматова.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 Слово о поэте.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lastRenderedPageBreak/>
        <w:t xml:space="preserve">«Василий Тёркин», «Родное», «Весенние строчки», «Матери», </w:t>
      </w:r>
      <w:r w:rsidRPr="00AB33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AB33F8">
        <w:rPr>
          <w:rFonts w:ascii="Times New Roman" w:eastAsia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60 – 90 годов 20 века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i/>
          <w:sz w:val="24"/>
          <w:szCs w:val="24"/>
        </w:rPr>
        <w:t>В.П. Астафьев, В.Г. Распутин, А.В. Вампилов, А.И. Солженицын, В.М. Шукшин</w:t>
      </w:r>
    </w:p>
    <w:p w:rsidR="00E93E00" w:rsidRPr="00AB33F8" w:rsidRDefault="00E93E00" w:rsidP="00AB3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t>Лирика последних десятилетий 20 века</w:t>
      </w:r>
    </w:p>
    <w:p w:rsidR="00A27538" w:rsidRPr="00AB33F8" w:rsidRDefault="00A27538" w:rsidP="00AB33F8">
      <w:pPr>
        <w:rPr>
          <w:rFonts w:ascii="Times New Roman" w:hAnsi="Times New Roman" w:cs="Times New Roman"/>
          <w:sz w:val="24"/>
          <w:szCs w:val="24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E93E00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AB33F8" w:rsidRDefault="00AB33F8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AB33F8" w:rsidRDefault="00AB33F8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AB33F8" w:rsidRDefault="00AB33F8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AB33F8" w:rsidRDefault="00AB33F8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AB33F8" w:rsidRDefault="00AB33F8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AB33F8" w:rsidRDefault="00AB33F8" w:rsidP="00AB33F8">
      <w:pPr>
        <w:pStyle w:val="dash0410005f0431005f0437005f0430005f0446005f0020005f0441005f043f005f0438005f0441005f043a005f0430"/>
        <w:ind w:left="0" w:firstLine="708"/>
        <w:jc w:val="left"/>
        <w:rPr>
          <w:rFonts w:eastAsiaTheme="minorHAnsi"/>
          <w:b/>
          <w:bCs/>
          <w:lang w:eastAsia="en-US"/>
        </w:rPr>
      </w:pPr>
    </w:p>
    <w:p w:rsidR="00E93E00" w:rsidRPr="00AB33F8" w:rsidRDefault="007E2779" w:rsidP="00AB33F8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B33F8">
        <w:rPr>
          <w:rFonts w:eastAsiaTheme="minorHAnsi"/>
          <w:b/>
          <w:bCs/>
          <w:sz w:val="28"/>
          <w:szCs w:val="28"/>
          <w:lang w:eastAsia="en-US"/>
        </w:rPr>
        <w:lastRenderedPageBreak/>
        <w:t>4. Тематическое планирование</w:t>
      </w:r>
    </w:p>
    <w:p w:rsidR="007E2779" w:rsidRPr="00AB33F8" w:rsidRDefault="007E2779" w:rsidP="00AB33F8">
      <w:pPr>
        <w:pStyle w:val="dash0410005f0431005f0437005f0430005f0446005f0020005f0441005f043f005f0438005f0441005f043a005f0430"/>
        <w:tabs>
          <w:tab w:val="left" w:pos="3192"/>
        </w:tabs>
        <w:ind w:left="0" w:firstLine="0"/>
        <w:jc w:val="left"/>
        <w:rPr>
          <w:rFonts w:eastAsiaTheme="minorHAnsi"/>
          <w:bCs/>
          <w:lang w:eastAsia="en-US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6"/>
        <w:gridCol w:w="1331"/>
        <w:gridCol w:w="2680"/>
        <w:gridCol w:w="992"/>
        <w:gridCol w:w="1276"/>
        <w:gridCol w:w="1418"/>
        <w:gridCol w:w="1666"/>
      </w:tblGrid>
      <w:tr w:rsidR="007E2779" w:rsidRPr="00AB33F8" w:rsidTr="00E93E00">
        <w:tc>
          <w:tcPr>
            <w:tcW w:w="526" w:type="dxa"/>
            <w:vAlign w:val="center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№ п/п</w:t>
            </w:r>
          </w:p>
        </w:tc>
        <w:tc>
          <w:tcPr>
            <w:tcW w:w="1331" w:type="dxa"/>
            <w:vAlign w:val="center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2680" w:type="dxa"/>
            <w:vAlign w:val="center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992" w:type="dxa"/>
            <w:vAlign w:val="center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Контрольные работы</w:t>
            </w:r>
          </w:p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(кол-во ч.)</w:t>
            </w:r>
          </w:p>
        </w:tc>
        <w:tc>
          <w:tcPr>
            <w:tcW w:w="1418" w:type="dxa"/>
            <w:vAlign w:val="center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Практические,  сочинения</w:t>
            </w:r>
          </w:p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(кол-во ч.)</w:t>
            </w:r>
          </w:p>
        </w:tc>
        <w:tc>
          <w:tcPr>
            <w:tcW w:w="1666" w:type="dxa"/>
            <w:vAlign w:val="center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t>Дидактическое обеспечение (оборудование)</w:t>
            </w:r>
          </w:p>
        </w:tc>
      </w:tr>
      <w:tr w:rsidR="007E2779" w:rsidRPr="00AB33F8" w:rsidTr="00E93E00">
        <w:tc>
          <w:tcPr>
            <w:tcW w:w="526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331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680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lang w:eastAsia="ru-RU"/>
              </w:rPr>
              <w:t>Введение. Литература и ее роль в духовной жизни человека.</w:t>
            </w:r>
          </w:p>
        </w:tc>
        <w:tc>
          <w:tcPr>
            <w:tcW w:w="992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27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418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66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E2779" w:rsidRPr="00AB33F8" w:rsidTr="00E93E00">
        <w:tc>
          <w:tcPr>
            <w:tcW w:w="526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331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680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color w:val="000000"/>
                <w:spacing w:val="-1"/>
                <w:lang w:eastAsia="ru-RU"/>
              </w:rPr>
              <w:t>Литература Древней Руси.</w:t>
            </w:r>
            <w:r w:rsidRPr="00AB33F8">
              <w:rPr>
                <w:color w:val="000000"/>
                <w:spacing w:val="2"/>
                <w:lang w:eastAsia="ru-RU"/>
              </w:rPr>
              <w:t xml:space="preserve"> Самобытный </w:t>
            </w:r>
            <w:r w:rsidRPr="00AB33F8">
              <w:rPr>
                <w:color w:val="000000"/>
                <w:lang w:eastAsia="ru-RU"/>
              </w:rPr>
              <w:t>характер древнерусской литературы. Богатство и разно</w:t>
            </w:r>
            <w:r w:rsidRPr="00AB33F8">
              <w:rPr>
                <w:color w:val="000000"/>
                <w:lang w:eastAsia="ru-RU"/>
              </w:rPr>
              <w:softHyphen/>
            </w:r>
            <w:r w:rsidRPr="00AB33F8">
              <w:rPr>
                <w:color w:val="000000"/>
                <w:spacing w:val="3"/>
                <w:lang w:eastAsia="ru-RU"/>
              </w:rPr>
              <w:t>образие жанров.</w:t>
            </w:r>
          </w:p>
        </w:tc>
        <w:tc>
          <w:tcPr>
            <w:tcW w:w="992" w:type="dxa"/>
          </w:tcPr>
          <w:p w:rsidR="007E2779" w:rsidRPr="00AB33F8" w:rsidRDefault="00F9599C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276" w:type="dxa"/>
          </w:tcPr>
          <w:p w:rsidR="007E2779" w:rsidRPr="00AB33F8" w:rsidRDefault="00AB33F8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тест</w:t>
            </w:r>
          </w:p>
        </w:tc>
        <w:tc>
          <w:tcPr>
            <w:tcW w:w="1418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66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E2779" w:rsidRPr="00AB33F8" w:rsidTr="00E93E00">
        <w:tc>
          <w:tcPr>
            <w:tcW w:w="526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331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680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lang w:eastAsia="ru-RU"/>
              </w:rPr>
              <w:t xml:space="preserve">Особенности русской литературы  </w:t>
            </w:r>
            <w:r w:rsidRPr="00AB33F8">
              <w:rPr>
                <w:lang w:val="en-US" w:eastAsia="ru-RU"/>
              </w:rPr>
              <w:t>XVIII</w:t>
            </w:r>
            <w:r w:rsidRPr="00AB33F8">
              <w:rPr>
                <w:lang w:eastAsia="ru-RU"/>
              </w:rPr>
              <w:t xml:space="preserve"> века. Литература эпохи Просвещения. Классицизм. Идея прославления величия и могущества Российского государства. Зарождение в литературе антикрепостнической направленности. Сентиментализм как литературное направление</w:t>
            </w:r>
          </w:p>
        </w:tc>
        <w:tc>
          <w:tcPr>
            <w:tcW w:w="992" w:type="dxa"/>
          </w:tcPr>
          <w:p w:rsidR="007E2779" w:rsidRPr="00AB33F8" w:rsidRDefault="00F9599C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1276" w:type="dxa"/>
          </w:tcPr>
          <w:p w:rsidR="007E2779" w:rsidRPr="00AB33F8" w:rsidRDefault="00AB33F8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соч</w:t>
            </w:r>
          </w:p>
        </w:tc>
        <w:tc>
          <w:tcPr>
            <w:tcW w:w="1418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66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E2779" w:rsidRPr="00AB33F8" w:rsidTr="00E93E00">
        <w:tc>
          <w:tcPr>
            <w:tcW w:w="526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331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680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lang w:eastAsia="ru-RU"/>
              </w:rPr>
              <w:t xml:space="preserve">Русская литература </w:t>
            </w:r>
            <w:r w:rsidRPr="00AB33F8">
              <w:rPr>
                <w:lang w:val="en-US" w:eastAsia="ru-RU"/>
              </w:rPr>
              <w:t>XIX</w:t>
            </w:r>
            <w:r w:rsidRPr="00AB33F8">
              <w:rPr>
                <w:lang w:eastAsia="ru-RU"/>
              </w:rPr>
              <w:t xml:space="preserve"> века. Человек в его связи с национальной историей. Взаимодействие культур в истории литературы эпохи. Совершенство поэтического мастерства поэтов «золотого» века.</w:t>
            </w:r>
          </w:p>
        </w:tc>
        <w:tc>
          <w:tcPr>
            <w:tcW w:w="992" w:type="dxa"/>
          </w:tcPr>
          <w:p w:rsidR="007E2779" w:rsidRPr="00AB33F8" w:rsidRDefault="00C46448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4</w:t>
            </w:r>
            <w:r w:rsidR="00E93E00" w:rsidRPr="00AB33F8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276" w:type="dxa"/>
          </w:tcPr>
          <w:p w:rsidR="007E2779" w:rsidRPr="00AB33F8" w:rsidRDefault="00CD25EA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тест</w:t>
            </w:r>
          </w:p>
        </w:tc>
        <w:tc>
          <w:tcPr>
            <w:tcW w:w="1418" w:type="dxa"/>
          </w:tcPr>
          <w:p w:rsidR="007E2779" w:rsidRPr="00AB33F8" w:rsidRDefault="00CD25EA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Соч.-4</w:t>
            </w:r>
          </w:p>
        </w:tc>
        <w:tc>
          <w:tcPr>
            <w:tcW w:w="166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E2779" w:rsidRPr="00AB33F8" w:rsidTr="00E93E00">
        <w:tc>
          <w:tcPr>
            <w:tcW w:w="526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331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680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lang w:eastAsia="ru-RU"/>
              </w:rPr>
              <w:t>Русская литература 20 века. Богатство поисков и направлений. Рождение новых жанров и стилей. Тема Родины и ее судьбы.</w:t>
            </w:r>
          </w:p>
        </w:tc>
        <w:tc>
          <w:tcPr>
            <w:tcW w:w="992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30</w:t>
            </w:r>
          </w:p>
        </w:tc>
        <w:tc>
          <w:tcPr>
            <w:tcW w:w="1276" w:type="dxa"/>
          </w:tcPr>
          <w:p w:rsidR="007E2779" w:rsidRPr="00AB33F8" w:rsidRDefault="00CD25EA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тест</w:t>
            </w:r>
          </w:p>
        </w:tc>
        <w:tc>
          <w:tcPr>
            <w:tcW w:w="1418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66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E2779" w:rsidRPr="00AB33F8" w:rsidTr="00E93E00">
        <w:tc>
          <w:tcPr>
            <w:tcW w:w="4537" w:type="dxa"/>
            <w:gridSpan w:val="3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445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Итого:</w:t>
            </w:r>
          </w:p>
        </w:tc>
        <w:tc>
          <w:tcPr>
            <w:tcW w:w="992" w:type="dxa"/>
          </w:tcPr>
          <w:p w:rsidR="007E2779" w:rsidRPr="00AB33F8" w:rsidRDefault="00E93E00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AB33F8">
              <w:rPr>
                <w:rStyle w:val="dash0410005f0431005f0437005f0430005f0446005f0020005f0441005f043f005f0438005f0441005f043a005f0430005f005fchar1char1"/>
              </w:rPr>
              <w:t>102</w:t>
            </w:r>
          </w:p>
        </w:tc>
        <w:tc>
          <w:tcPr>
            <w:tcW w:w="127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418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666" w:type="dxa"/>
          </w:tcPr>
          <w:p w:rsidR="007E2779" w:rsidRPr="00AB33F8" w:rsidRDefault="007E2779" w:rsidP="00AB33F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7E2779" w:rsidRPr="00AB33F8" w:rsidRDefault="007E2779" w:rsidP="00AB33F8">
      <w:pPr>
        <w:pStyle w:val="31"/>
        <w:shd w:val="clear" w:color="auto" w:fill="auto"/>
        <w:spacing w:before="0" w:after="3313" w:line="322" w:lineRule="exact"/>
        <w:rPr>
          <w:rFonts w:ascii="Times New Roman" w:hAnsi="Times New Roman" w:cs="Times New Roman"/>
          <w:sz w:val="24"/>
          <w:szCs w:val="24"/>
        </w:rPr>
      </w:pPr>
    </w:p>
    <w:p w:rsidR="00F60F27" w:rsidRPr="00AB33F8" w:rsidRDefault="000B0659" w:rsidP="00AB33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F8">
        <w:rPr>
          <w:rFonts w:ascii="Times New Roman" w:hAnsi="Times New Roman" w:cs="Times New Roman"/>
          <w:b/>
          <w:sz w:val="28"/>
          <w:szCs w:val="28"/>
        </w:rPr>
        <w:lastRenderedPageBreak/>
        <w:t>5. 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"/>
        <w:gridCol w:w="936"/>
        <w:gridCol w:w="131"/>
        <w:gridCol w:w="720"/>
        <w:gridCol w:w="576"/>
        <w:gridCol w:w="3253"/>
        <w:gridCol w:w="282"/>
        <w:gridCol w:w="1217"/>
        <w:gridCol w:w="1583"/>
      </w:tblGrid>
      <w:tr w:rsidR="00E82E26" w:rsidRPr="00AB33F8" w:rsidTr="00E82E26">
        <w:tc>
          <w:tcPr>
            <w:tcW w:w="817" w:type="dxa"/>
            <w:vMerge w:val="restart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4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3"/>
            <w:vMerge w:val="restart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17" w:type="dxa"/>
            <w:vMerge w:val="restart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3" w:type="dxa"/>
            <w:vMerge w:val="restart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2E26" w:rsidRPr="00AB33F8" w:rsidTr="00E82E26">
        <w:tc>
          <w:tcPr>
            <w:tcW w:w="817" w:type="dxa"/>
            <w:vMerge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gridSpan w:val="3"/>
            <w:vMerge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17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 09.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9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Роль литературы в духовной жизни Росси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и. Шедевры русской литературы. </w:t>
            </w:r>
          </w:p>
        </w:tc>
        <w:tc>
          <w:tcPr>
            <w:tcW w:w="1217" w:type="dxa"/>
          </w:tcPr>
          <w:p w:rsidR="00F9599C" w:rsidRPr="00AB33F8" w:rsidRDefault="00F9599C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F27" w:rsidRPr="00AB33F8" w:rsidRDefault="00F9599C" w:rsidP="00F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 w:rsidR="00AB33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8 часов)1тест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Самобытность древнерусской литературы. Богатство и разнообразие жанров. Летописи. Жития.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Игореве»- величайший памятник древнерусской литературы. Об авторстве «Слова».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памятника, его сюжет. Жанр и композиция «Слова».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 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Образ русской земли и нравственно-патриотическая идея "Слова". Образы русских князей.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 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E8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«Золотое слово» Святослава. Символика «Слова». Своеобразие авторского стиля.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 как идеальный образ русской женщины. «Плач Ярославны». Выразительное чтение наизусть.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Литература Дона и о Доне. Её своеобразие и связь с общелитературным процессом.</w:t>
            </w:r>
          </w:p>
        </w:tc>
        <w:tc>
          <w:tcPr>
            <w:tcW w:w="1217" w:type="dxa"/>
          </w:tcPr>
          <w:p w:rsidR="00F9599C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rPr>
          <w:trHeight w:val="924"/>
        </w:trPr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 09.</w:t>
            </w:r>
          </w:p>
        </w:tc>
        <w:tc>
          <w:tcPr>
            <w:tcW w:w="851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Тест по теме «Древнерусская литература».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Классиц</w:t>
            </w:r>
            <w:r w:rsidR="00F9599C"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изм(12 часов) </w:t>
            </w: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1 сочинение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E82E26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как литературное направление. 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 формирова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ния русской литературы 18 века.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 09.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М.В. Ломоносов.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Жизнь и творчество. Жанр оды. Средства  создания образа идеального монарха.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 09.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Г.Р. Державин.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Жизнь и творчество. Традиция и новаторство в поэзии. Жанры поэзии.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Г.Р. Державин.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произведений. Взгляды на личность поэта и поэзию, гражданский пафос лирики.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AB33F8">
              <w:rPr>
                <w:rFonts w:ascii="Times New Roman" w:hAnsi="Times New Roman" w:cs="Times New Roman"/>
                <w:bCs/>
                <w:sz w:val="24"/>
                <w:szCs w:val="24"/>
              </w:rPr>
              <w:t>Д. И. Фонвизина – защитника гуманных идей, поборника просвещения.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пьесы "Недоросль" и ее сценическая </w:t>
            </w:r>
          </w:p>
          <w:p w:rsidR="00F60F27" w:rsidRPr="00AB33F8" w:rsidRDefault="00F9599C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судьба. Обзор содержания.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Сатирическая направленность 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комедии. Образы главных героев.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п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о материалам темы «Классицизм».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Н. М. Карамзин – писатель и истории. «История государства Российс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кого» - главный труд писателя. 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9599C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е направление – сентиментализм.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Повесть Н.М. Карамзина «Бедная Лиза» - изображение 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«жизни сердец» героев.</w:t>
            </w:r>
          </w:p>
        </w:tc>
        <w:tc>
          <w:tcPr>
            <w:tcW w:w="1217" w:type="dxa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599C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.10.</w:t>
            </w:r>
          </w:p>
          <w:p w:rsidR="00F9599C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F9599C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Р.Р.Сочинение </w:t>
            </w:r>
          </w:p>
          <w:p w:rsidR="00F60F27" w:rsidRPr="00AB33F8" w:rsidRDefault="00F9599C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Утверждение общечеловеческих це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нностей в повести «Бедная Лиза»»</w:t>
            </w:r>
          </w:p>
        </w:tc>
        <w:tc>
          <w:tcPr>
            <w:tcW w:w="1217" w:type="dxa"/>
          </w:tcPr>
          <w:p w:rsidR="00F60F27" w:rsidRPr="00AB33F8" w:rsidRDefault="00F9599C" w:rsidP="00F9599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 19 века(45часов)тест-1, соч.-4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95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«Золотой век» русской поэзии. Романтизм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литературное направление. 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РК</w:t>
            </w: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Образы Тихого Дона, казачества и его лидеров в поэзии 1-й половины 19 века.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95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 Грибоедов. Очерк ж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изни и творчества. 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7" w:type="dxa"/>
            <w:gridSpan w:val="2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«Горе от ума». Смысл названия и проблема ума в комедии. 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жанра и композиции. 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95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«Век нынешний и век минувший» в комедии. Чацкий и фамусовская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Афористичность и образность языка комедии. Анализ комедии в критическом этюде И.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А. Гончарова «Мильон терзаний».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РР </w:t>
            </w: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Художественное совершенство комедии. Подготовка к домашнему сочинению. 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А.С. Пушкин. Слово о писателе. Жизнь и судьба.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Донс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кие страницы биографии Пушкина.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7" w:type="dxa"/>
            <w:gridSpan w:val="2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лирики Пушкина. Тема любви и 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7" w:type="dxa"/>
            <w:gridSpan w:val="2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9599C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Вольнолюбивая лирика Пушкина.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Пушкина. А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нализ стихотворения «Памятник».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Анализ любимого  стихотворения Пушкина: вос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приятие, истолкование, оценка».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9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7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60F27" w:rsidRPr="00AB33F8" w:rsidRDefault="00F60F27" w:rsidP="00F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Роман в стихах «Евгений Оне</w:t>
            </w:r>
            <w:r w:rsidR="00F9599C" w:rsidRPr="00AB33F8">
              <w:rPr>
                <w:rFonts w:ascii="Times New Roman" w:hAnsi="Times New Roman" w:cs="Times New Roman"/>
                <w:sz w:val="24"/>
                <w:szCs w:val="24"/>
              </w:rPr>
              <w:t>гин» - «собранье пёстрых глав».</w:t>
            </w:r>
          </w:p>
        </w:tc>
        <w:tc>
          <w:tcPr>
            <w:tcW w:w="1499" w:type="dxa"/>
            <w:gridSpan w:val="2"/>
          </w:tcPr>
          <w:p w:rsidR="00F60F27" w:rsidRPr="00AB33F8" w:rsidRDefault="00F9599C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Семинар. Система о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бразов романа «Евгений Онегин».</w:t>
            </w:r>
          </w:p>
        </w:tc>
        <w:tc>
          <w:tcPr>
            <w:tcW w:w="1499" w:type="dxa"/>
            <w:gridSpan w:val="2"/>
          </w:tcPr>
          <w:p w:rsidR="00C46448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М.Ю. Лермонтов. Трагичность судьбы поэта.8часов. 1соч.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Места, связанные с пребыванием Лермонто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ва на Дону. Лермонтов и Кавказ.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лирике Лермонтова. «Люблю О</w:t>
            </w:r>
            <w:r w:rsidR="00C46448" w:rsidRPr="00AB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тчизну я, но странною любовью».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Образ поэ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та-пророка в лирике Лермонтова.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ки Лермонтова и послания к ним.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ратуре.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Основные образы романа «Герой нашего времени».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«Мои любимые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романа «Герой нашего времени».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C46448">
        <w:trPr>
          <w:trHeight w:val="568"/>
        </w:trPr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C46448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Женские образы романа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Н.В.Гоголь: страни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цы жизни и творчества.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. Н.В.Гоголь. «Мертвые души». 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композиции.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Деталь как средство создания образов героев «Мертвых душ» и элемент ху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дожественного стиля Н.В.Гоголя.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Образ автора в 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поэме. Русь на страницах поэмы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.01. 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Контрольная тестовая работа по теме «Литература 19 века. Жизнь и творчество Пушкина, Лермонтова и Гоголя».</w:t>
            </w:r>
          </w:p>
        </w:tc>
        <w:tc>
          <w:tcPr>
            <w:tcW w:w="1499" w:type="dxa"/>
            <w:gridSpan w:val="2"/>
          </w:tcPr>
          <w:p w:rsidR="00C46448" w:rsidRPr="00AB33F8" w:rsidRDefault="00C46448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tabs>
                <w:tab w:val="right" w:pos="5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Поэзия X</w:t>
            </w:r>
            <w:r w:rsidRPr="00AB3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X века. Ф.И.Тютчев – поэт – фи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лософ и певец русской природы.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Н.А.Некра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сов. Слово о поэте-гражданине. 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Лири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Некрасова. Основные мотивы. 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Личность и 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Нравственная пробле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матика повести «Первая любовь».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Мастерство пейзажной живо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писи в повести «Первая любовь».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Л.Н.Толстой. Творческий путь вел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икого писателя.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«Диалектика души» героев в повести Толстого «Ю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элементами беседы. А.П.Чехов. Творческий путь писателя. Художественное м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астерство Чехова – рассказчика.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Комическое и трагическое в прозе Чехова. Рассказ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футляре».</w:t>
            </w:r>
          </w:p>
        </w:tc>
        <w:tc>
          <w:tcPr>
            <w:tcW w:w="1499" w:type="dxa"/>
            <w:gridSpan w:val="2"/>
          </w:tcPr>
          <w:p w:rsidR="00C46448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C46448" w:rsidP="00C464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Чехова.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Темы: «Смешное и грустное в произведениях Чехова». «Футлярная жизнь» героев Чехова».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«Маленькая трилогия» Чехова. Особенности композиции». «Наш Чехов».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литература 20 века (25час.)1соч. отзыв1.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Лекция. Русская литература 20 века: мно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гообразие жанров и направлений.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7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РК </w:t>
            </w: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Русское иказачье зарубежье.</w:t>
            </w:r>
          </w:p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67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И.А. Буни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н. Страницы жизни и творчества.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«Жизнь Арсеньева» - автобиографическая повест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ь Бунина. Главы о юности героя.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7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М. Горький. Судьба пи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сателя и его раннее творчество.</w:t>
            </w:r>
          </w:p>
        </w:tc>
        <w:tc>
          <w:tcPr>
            <w:tcW w:w="1499" w:type="dxa"/>
            <w:gridSpan w:val="2"/>
          </w:tcPr>
          <w:p w:rsidR="00C46448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Автобиографическая трилог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ия Горького «Мои университеты».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7" w:type="dxa"/>
            <w:gridSpan w:val="2"/>
          </w:tcPr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Отзыв на одно из автобиографических произведений, изученн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ых в курсе литературы 9 класса.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Александр Блок. Траг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едия поэта в «страшном мире».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основных циклов. С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имволика образов. Музыка стиха.</w:t>
            </w:r>
          </w:p>
        </w:tc>
        <w:tc>
          <w:tcPr>
            <w:tcW w:w="1499" w:type="dxa"/>
            <w:gridSpan w:val="2"/>
          </w:tcPr>
          <w:p w:rsidR="00C46448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60F27" w:rsidRPr="00AB33F8" w:rsidRDefault="00C46448" w:rsidP="00C4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27" w:rsidRPr="00AB33F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Сергей Есенин. Слово о поэте и его судь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бе. Тема Родины в лирике поэта.</w:t>
            </w:r>
          </w:p>
        </w:tc>
        <w:tc>
          <w:tcPr>
            <w:tcW w:w="1499" w:type="dxa"/>
            <w:gridSpan w:val="2"/>
          </w:tcPr>
          <w:p w:rsidR="00F60F27" w:rsidRPr="00AB33F8" w:rsidRDefault="00C46448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C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Владимир Маяковский. Поэт-публицист. Поэт-новато</w:t>
            </w:r>
            <w:r w:rsidR="00C46448" w:rsidRPr="00AB33F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99" w:type="dxa"/>
            <w:gridSpan w:val="2"/>
          </w:tcPr>
          <w:p w:rsidR="00781565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781565" w:rsidP="007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Анна Ахматова: Страницы жизни. Тема 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Родины и гражданского мужества.</w:t>
            </w:r>
          </w:p>
        </w:tc>
        <w:tc>
          <w:tcPr>
            <w:tcW w:w="1499" w:type="dxa"/>
            <w:gridSpan w:val="2"/>
          </w:tcPr>
          <w:p w:rsidR="00781565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27" w:rsidRPr="00AB33F8" w:rsidRDefault="00781565" w:rsidP="007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Вн. чт. «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века: Любимые страницы</w:t>
            </w:r>
            <w:r w:rsidR="00781565"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  <w:gridSpan w:val="2"/>
          </w:tcPr>
          <w:p w:rsidR="00F60F27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.04.</w:t>
            </w:r>
          </w:p>
          <w:p w:rsidR="00F60F27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.04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РР  </w:t>
            </w: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Контрольное сочинение </w:t>
            </w: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по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эзии XX века. Любимые страницы.</w:t>
            </w:r>
          </w:p>
        </w:tc>
        <w:tc>
          <w:tcPr>
            <w:tcW w:w="1499" w:type="dxa"/>
            <w:gridSpan w:val="2"/>
          </w:tcPr>
          <w:p w:rsidR="00F60F27" w:rsidRPr="00AB33F8" w:rsidRDefault="00781565" w:rsidP="007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М.Бу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лгаков. Комедия «Мертвые души».</w:t>
            </w:r>
          </w:p>
        </w:tc>
        <w:tc>
          <w:tcPr>
            <w:tcW w:w="1499" w:type="dxa"/>
            <w:gridSpan w:val="2"/>
          </w:tcPr>
          <w:p w:rsidR="00F60F27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F60F27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D25EA" w:rsidRPr="00AB33F8" w:rsidRDefault="00CD25EA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7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6" w:type="dxa"/>
            <w:gridSpan w:val="2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60F27" w:rsidRPr="00AB33F8" w:rsidRDefault="00F60F27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Чичикова – Гоголя и Булгакова.</w:t>
            </w:r>
          </w:p>
        </w:tc>
        <w:tc>
          <w:tcPr>
            <w:tcW w:w="1499" w:type="dxa"/>
            <w:gridSpan w:val="2"/>
          </w:tcPr>
          <w:p w:rsidR="00F60F27" w:rsidRPr="00AB33F8" w:rsidRDefault="00CD25EA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CD25EA" w:rsidRDefault="00CD25EA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А.Т.Твардовский. Военная тема в лирике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поэта. Поэма «Василий Теркин».</w:t>
            </w:r>
          </w:p>
        </w:tc>
        <w:tc>
          <w:tcPr>
            <w:tcW w:w="1499" w:type="dxa"/>
            <w:gridSpan w:val="2"/>
          </w:tcPr>
          <w:p w:rsidR="00E82E26" w:rsidRPr="00AB33F8" w:rsidRDefault="00CD25EA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Литературная гостиная. </w:t>
            </w:r>
            <w:r w:rsidR="00CD25EA">
              <w:rPr>
                <w:rFonts w:ascii="Times New Roman" w:hAnsi="Times New Roman" w:cs="Times New Roman"/>
                <w:sz w:val="24"/>
                <w:szCs w:val="24"/>
              </w:rPr>
              <w:t>Тема ВОВ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в поэзии Самойлова, Симонова, Слуцкого, Орлова.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 </w:t>
            </w:r>
            <w:r w:rsidR="00CD25EA">
              <w:rPr>
                <w:rFonts w:ascii="Times New Roman" w:hAnsi="Times New Roman" w:cs="Times New Roman"/>
                <w:sz w:val="24"/>
                <w:szCs w:val="24"/>
              </w:rPr>
              <w:t>Тема ВОВ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 в лирике поэтов Дона.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F27" w:rsidRPr="00AB33F8" w:rsidTr="00E82E26">
        <w:tc>
          <w:tcPr>
            <w:tcW w:w="9571" w:type="dxa"/>
            <w:gridSpan w:val="10"/>
          </w:tcPr>
          <w:p w:rsidR="00F60F27" w:rsidRPr="00AB33F8" w:rsidRDefault="00F60F27" w:rsidP="00F6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60 – 90-х годов XX века.(10 часов)тест-1</w:t>
            </w: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А.И.Солженицын. Слово о писателе и публицисте, лауреате Нобелевской премии. «Матренин двор». 4часа.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лженицын и Дон.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Семинар. Проза последних десятилетий. Шукшин «Ванька Тепляшин», Остафьев «Царь-рыба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», Распутин «Деньги для Марии».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Драматургия последних десятилет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ий. А.В.Вампилов «Старший сын».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Лирика последних десятилетий. Стихи Ок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уджавы, Евтушенко, Заболоцкого.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67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E26" w:rsidRPr="00AB33F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Краткаяхар-ка литературы эпох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и Возрождения. 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У.Шекс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пир. Сонеты. Трагедия «Гамлет».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Общий очерк европейской литературы. Мольер: страницы жизни и творч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ества. «Мещанин во дворянстве».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Европейская литература эпохи Просвеще</w:t>
            </w:r>
            <w:r w:rsidR="00781565" w:rsidRPr="00AB33F8">
              <w:rPr>
                <w:rFonts w:ascii="Times New Roman" w:hAnsi="Times New Roman" w:cs="Times New Roman"/>
                <w:sz w:val="24"/>
                <w:szCs w:val="24"/>
              </w:rPr>
              <w:t>ния: трагедия И.В.Гете «Фауст».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gridSpan w:val="2"/>
          </w:tcPr>
          <w:p w:rsidR="00E82E26" w:rsidRPr="00AB33F8" w:rsidRDefault="00781565" w:rsidP="00781565">
            <w:pPr>
              <w:tabs>
                <w:tab w:val="center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E26" w:rsidRPr="00AB33F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контрольное тестирование.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: выявление уровня литературного развития уч-ся.</w:t>
            </w:r>
          </w:p>
        </w:tc>
        <w:tc>
          <w:tcPr>
            <w:tcW w:w="1499" w:type="dxa"/>
            <w:gridSpan w:val="2"/>
          </w:tcPr>
          <w:p w:rsidR="00E82E26" w:rsidRPr="00AB33F8" w:rsidRDefault="00781565" w:rsidP="007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E8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6" w:rsidRPr="00AB33F8" w:rsidTr="00E82E26">
        <w:tc>
          <w:tcPr>
            <w:tcW w:w="873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7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6" w:type="dxa"/>
            <w:gridSpan w:val="2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летнего чтения.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Будем читать, читать и читать …</w:t>
            </w:r>
          </w:p>
          <w:p w:rsidR="00E82E26" w:rsidRPr="00AB33F8" w:rsidRDefault="00E82E26" w:rsidP="00F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E82E26" w:rsidRPr="00AB33F8" w:rsidRDefault="00781565" w:rsidP="00F6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82E26" w:rsidRPr="00AB33F8" w:rsidRDefault="00E82E26" w:rsidP="00F60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B33F8" w:rsidRPr="00AB33F8" w:rsidRDefault="00AB33F8" w:rsidP="00AB33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0F27" w:rsidRPr="00AB33F8" w:rsidRDefault="00F60F27" w:rsidP="00F60F27">
      <w:pPr>
        <w:rPr>
          <w:rFonts w:ascii="Times New Roman" w:hAnsi="Times New Roman" w:cs="Times New Roman"/>
          <w:b/>
          <w:sz w:val="24"/>
          <w:szCs w:val="24"/>
        </w:rPr>
      </w:pPr>
    </w:p>
    <w:p w:rsidR="00AB33F8" w:rsidRPr="00AB33F8" w:rsidRDefault="00AB33F8" w:rsidP="00AB33F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4790"/>
      </w:tblGrid>
      <w:tr w:rsidR="00AB33F8" w:rsidRPr="00AB33F8" w:rsidTr="00AB33F8">
        <w:tc>
          <w:tcPr>
            <w:tcW w:w="4895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 МБОУ ЕСОШ №11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от «____» ___________ 20___г. № ________ 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20___г. 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EA" w:rsidRDefault="00CD25EA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EA" w:rsidRDefault="00CD25EA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EA" w:rsidRPr="00AB33F8" w:rsidRDefault="00CD25EA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3F8" w:rsidRPr="00AB33F8" w:rsidRDefault="00AB33F8" w:rsidP="00AB33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3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Лист корректировки рабочей программы</w:t>
      </w:r>
    </w:p>
    <w:p w:rsidR="00AB33F8" w:rsidRPr="00AB33F8" w:rsidRDefault="00AB33F8" w:rsidP="00AB33F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33F8" w:rsidRPr="00AB33F8" w:rsidTr="00AB33F8">
        <w:trPr>
          <w:trHeight w:val="440"/>
        </w:trPr>
        <w:tc>
          <w:tcPr>
            <w:tcW w:w="993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Способ корректи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AB33F8" w:rsidRPr="00AB33F8" w:rsidTr="00AB33F8">
        <w:trPr>
          <w:trHeight w:val="422"/>
        </w:trPr>
        <w:tc>
          <w:tcPr>
            <w:tcW w:w="993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33F8" w:rsidRPr="00AB33F8" w:rsidTr="00AB33F8">
        <w:tc>
          <w:tcPr>
            <w:tcW w:w="993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F8" w:rsidRPr="00AB33F8" w:rsidTr="00AB33F8">
        <w:tc>
          <w:tcPr>
            <w:tcW w:w="5245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AB33F8" w:rsidRPr="00AB33F8" w:rsidRDefault="00AB33F8" w:rsidP="00AB33F8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33F8" w:rsidRPr="00AB33F8" w:rsidTr="00AB33F8">
        <w:trPr>
          <w:trHeight w:val="440"/>
        </w:trPr>
        <w:tc>
          <w:tcPr>
            <w:tcW w:w="993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Способ корректи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AB33F8" w:rsidRPr="00AB33F8" w:rsidTr="00AB33F8">
        <w:trPr>
          <w:trHeight w:val="463"/>
        </w:trPr>
        <w:tc>
          <w:tcPr>
            <w:tcW w:w="993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33F8" w:rsidRPr="00AB33F8" w:rsidTr="00AB33F8">
        <w:tc>
          <w:tcPr>
            <w:tcW w:w="993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F8" w:rsidRPr="00AB33F8" w:rsidTr="00AB33F8">
        <w:tc>
          <w:tcPr>
            <w:tcW w:w="5245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AB33F8" w:rsidRPr="00AB33F8" w:rsidRDefault="00AB33F8" w:rsidP="00AB33F8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33F8" w:rsidRPr="00AB33F8" w:rsidTr="00AB33F8">
        <w:trPr>
          <w:trHeight w:val="440"/>
        </w:trPr>
        <w:tc>
          <w:tcPr>
            <w:tcW w:w="993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Способ корректи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AB33F8" w:rsidRPr="00AB33F8" w:rsidTr="00AB33F8">
        <w:trPr>
          <w:trHeight w:val="277"/>
        </w:trPr>
        <w:tc>
          <w:tcPr>
            <w:tcW w:w="993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33F8" w:rsidRPr="00AB33F8" w:rsidTr="00AB33F8">
        <w:tc>
          <w:tcPr>
            <w:tcW w:w="993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F8" w:rsidRPr="00AB33F8" w:rsidTr="00AB33F8">
        <w:tc>
          <w:tcPr>
            <w:tcW w:w="5245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AB33F8" w:rsidRPr="00AB33F8" w:rsidRDefault="00AB33F8" w:rsidP="00AB33F8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33F8" w:rsidRPr="00AB33F8" w:rsidTr="00AB33F8">
        <w:trPr>
          <w:trHeight w:val="440"/>
        </w:trPr>
        <w:tc>
          <w:tcPr>
            <w:tcW w:w="993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Способ корректи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AB33F8" w:rsidRPr="00AB33F8" w:rsidTr="00AB33F8">
        <w:trPr>
          <w:trHeight w:val="277"/>
        </w:trPr>
        <w:tc>
          <w:tcPr>
            <w:tcW w:w="993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33F8" w:rsidRPr="00AB33F8" w:rsidTr="00AB33F8">
        <w:tc>
          <w:tcPr>
            <w:tcW w:w="993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F8" w:rsidRPr="00AB33F8" w:rsidTr="00AB33F8">
        <w:tc>
          <w:tcPr>
            <w:tcW w:w="5245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___________________/__________________/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AB33F8" w:rsidRPr="00AB33F8" w:rsidRDefault="00AB33F8" w:rsidP="00AB3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AB33F8" w:rsidRPr="00AB33F8" w:rsidRDefault="00AB33F8" w:rsidP="00AB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«____» __________20___г.   № _______</w:t>
            </w:r>
          </w:p>
        </w:tc>
      </w:tr>
    </w:tbl>
    <w:p w:rsidR="00AB33F8" w:rsidRPr="00BC48ED" w:rsidRDefault="00AB33F8" w:rsidP="00BC48ED">
      <w:p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59" w:rsidRPr="00AB33F8" w:rsidRDefault="000B0659" w:rsidP="000B0659">
      <w:pPr>
        <w:pStyle w:val="31"/>
        <w:shd w:val="clear" w:color="auto" w:fill="auto"/>
        <w:spacing w:before="0" w:after="3313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7538" w:rsidRPr="00AB33F8" w:rsidRDefault="00A27538">
      <w:pPr>
        <w:rPr>
          <w:rFonts w:ascii="Times New Roman" w:hAnsi="Times New Roman" w:cs="Times New Roman"/>
          <w:sz w:val="24"/>
          <w:szCs w:val="24"/>
        </w:rPr>
      </w:pPr>
    </w:p>
    <w:sectPr w:rsidR="00A27538" w:rsidRPr="00AB33F8" w:rsidSect="007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82" w:rsidRDefault="00B04082" w:rsidP="00781565">
      <w:pPr>
        <w:spacing w:after="0" w:line="240" w:lineRule="auto"/>
      </w:pPr>
      <w:r>
        <w:separator/>
      </w:r>
    </w:p>
  </w:endnote>
  <w:endnote w:type="continuationSeparator" w:id="1">
    <w:p w:rsidR="00B04082" w:rsidRDefault="00B04082" w:rsidP="007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F8" w:rsidRDefault="0010317E" w:rsidP="00E93E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33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3F8" w:rsidRDefault="00AB33F8" w:rsidP="00E93E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F8" w:rsidRDefault="00AB33F8" w:rsidP="00E93E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82" w:rsidRDefault="00B04082" w:rsidP="00781565">
      <w:pPr>
        <w:spacing w:after="0" w:line="240" w:lineRule="auto"/>
      </w:pPr>
      <w:r>
        <w:separator/>
      </w:r>
    </w:p>
  </w:footnote>
  <w:footnote w:type="continuationSeparator" w:id="1">
    <w:p w:rsidR="00B04082" w:rsidRDefault="00B04082" w:rsidP="0078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602"/>
    <w:rsid w:val="000B0659"/>
    <w:rsid w:val="0010317E"/>
    <w:rsid w:val="004A5C91"/>
    <w:rsid w:val="006215F4"/>
    <w:rsid w:val="00781565"/>
    <w:rsid w:val="007B5118"/>
    <w:rsid w:val="007E2779"/>
    <w:rsid w:val="00A27538"/>
    <w:rsid w:val="00A86602"/>
    <w:rsid w:val="00AB33F8"/>
    <w:rsid w:val="00B04082"/>
    <w:rsid w:val="00BC48ED"/>
    <w:rsid w:val="00C46448"/>
    <w:rsid w:val="00CD25EA"/>
    <w:rsid w:val="00E44291"/>
    <w:rsid w:val="00E82E26"/>
    <w:rsid w:val="00E93E00"/>
    <w:rsid w:val="00F60F27"/>
    <w:rsid w:val="00F851DC"/>
    <w:rsid w:val="00F9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275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275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rsid w:val="007E2779"/>
    <w:rPr>
      <w:rFonts w:eastAsia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E2779"/>
    <w:pPr>
      <w:widowControl w:val="0"/>
      <w:shd w:val="clear" w:color="auto" w:fill="FFFFFF"/>
      <w:spacing w:before="360" w:after="0" w:line="672" w:lineRule="exact"/>
    </w:pPr>
    <w:rPr>
      <w:rFonts w:eastAsia="Times New Roman"/>
      <w:sz w:val="28"/>
      <w:szCs w:val="28"/>
    </w:rPr>
  </w:style>
  <w:style w:type="paragraph" w:styleId="a4">
    <w:name w:val="footer"/>
    <w:basedOn w:val="a"/>
    <w:link w:val="a5"/>
    <w:rsid w:val="00E93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93E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93E00"/>
  </w:style>
  <w:style w:type="paragraph" w:styleId="a7">
    <w:name w:val="header"/>
    <w:basedOn w:val="a"/>
    <w:link w:val="a8"/>
    <w:uiPriority w:val="99"/>
    <w:unhideWhenUsed/>
    <w:rsid w:val="0078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9</cp:revision>
  <dcterms:created xsi:type="dcterms:W3CDTF">2017-08-18T18:52:00Z</dcterms:created>
  <dcterms:modified xsi:type="dcterms:W3CDTF">2017-09-11T06:19:00Z</dcterms:modified>
</cp:coreProperties>
</file>