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8E" w:rsidRDefault="003D1B8E" w:rsidP="003D1B8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D1B8E" w:rsidRDefault="003D1B8E" w:rsidP="003D1B8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Егорлыкская средняя общеобразовательная школа №11</w:t>
      </w:r>
    </w:p>
    <w:p w:rsidR="003D1B8E" w:rsidRDefault="003D1B8E" w:rsidP="003D1B8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3191"/>
        <w:gridCol w:w="3225"/>
      </w:tblGrid>
      <w:tr w:rsidR="003D1B8E" w:rsidTr="003D1B8E">
        <w:trPr>
          <w:jc w:val="right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E" w:rsidRDefault="003D1B8E">
            <w:pPr>
              <w:tabs>
                <w:tab w:val="left" w:pos="700"/>
                <w:tab w:val="right" w:pos="10469"/>
              </w:tabs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«Согласовано»</w:t>
            </w:r>
          </w:p>
          <w:p w:rsidR="003D1B8E" w:rsidRDefault="003D1B8E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Советом МБОУ ЕСОШ № 11                                                </w:t>
            </w:r>
          </w:p>
          <w:p w:rsidR="003D1B8E" w:rsidRDefault="003D1B8E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протокол №  1          </w:t>
            </w:r>
          </w:p>
          <w:p w:rsidR="003D1B8E" w:rsidRDefault="003D1B8E">
            <w:pPr>
              <w:spacing w:line="360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 xml:space="preserve">от  « 24 » августа  2015 г.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E" w:rsidRDefault="003D1B8E">
            <w:pPr>
              <w:tabs>
                <w:tab w:val="left" w:pos="700"/>
                <w:tab w:val="right" w:pos="10469"/>
              </w:tabs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 xml:space="preserve"> «Принято»</w:t>
            </w:r>
          </w:p>
          <w:p w:rsidR="003D1B8E" w:rsidRDefault="003D1B8E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педагогическим советом МБОУ ЕСОШ № 11                                                </w:t>
            </w:r>
          </w:p>
          <w:p w:rsidR="003D1B8E" w:rsidRDefault="003D1B8E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протокол №   1        </w:t>
            </w:r>
          </w:p>
          <w:p w:rsidR="003D1B8E" w:rsidRDefault="003D1B8E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от  « 24 » августа  2015 г.                                                         </w:t>
            </w:r>
          </w:p>
          <w:p w:rsidR="003D1B8E" w:rsidRDefault="003D1B8E">
            <w:pPr>
              <w:tabs>
                <w:tab w:val="left" w:pos="700"/>
                <w:tab w:val="right" w:pos="10469"/>
              </w:tabs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E" w:rsidRDefault="003D1B8E">
            <w:pPr>
              <w:tabs>
                <w:tab w:val="left" w:pos="700"/>
                <w:tab w:val="right" w:pos="10469"/>
              </w:tabs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 xml:space="preserve"> «Утверждаю»</w:t>
            </w:r>
          </w:p>
          <w:p w:rsidR="003D1B8E" w:rsidRDefault="003D1B8E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Н.В. Безрукова</w:t>
            </w:r>
          </w:p>
          <w:p w:rsidR="003D1B8E" w:rsidRDefault="003D1B8E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3.1pt;margin-top:-40.65pt;width:122.25pt;height:143.7pt;z-index:-251658240">
                  <v:imagedata r:id="rId5" o:title=""/>
                </v:shape>
                <o:OLEObject Type="Embed" ProgID="PBrush" ShapeID="_x0000_s1027" DrawAspect="Content" ObjectID="_1508917330" r:id="rId6"/>
              </w:pict>
            </w:r>
            <w:r>
              <w:pict>
                <v:shape id="_x0000_s1026" type="#_x0000_t75" style="position:absolute;margin-left:.4pt;margin-top:-36.5pt;width:50.25pt;height:30.85pt;z-index:251657216">
                  <v:imagedata r:id="rId7" o:title=""/>
                  <w10:wrap type="square"/>
                </v:shape>
              </w:pict>
            </w:r>
            <w:r>
              <w:rPr>
                <w:rFonts w:eastAsia="Arial Unicode MS"/>
                <w:color w:val="000000"/>
              </w:rPr>
              <w:t>приказ №  __</w:t>
            </w:r>
            <w:r>
              <w:rPr>
                <w:rFonts w:eastAsia="Arial Unicode MS"/>
                <w:color w:val="000000"/>
                <w:u w:val="single"/>
              </w:rPr>
              <w:t>148_</w:t>
            </w:r>
            <w:r>
              <w:rPr>
                <w:rFonts w:eastAsia="Arial Unicode MS"/>
                <w:color w:val="000000"/>
              </w:rPr>
              <w:t>__</w:t>
            </w:r>
          </w:p>
          <w:p w:rsidR="003D1B8E" w:rsidRDefault="003D1B8E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 xml:space="preserve">« </w:t>
            </w:r>
            <w:r>
              <w:rPr>
                <w:rFonts w:eastAsia="Arial Unicode MS"/>
                <w:color w:val="000000"/>
                <w:u w:val="single"/>
              </w:rPr>
              <w:t xml:space="preserve"> 28</w:t>
            </w:r>
            <w:r>
              <w:rPr>
                <w:rFonts w:eastAsia="Arial Unicode MS"/>
                <w:color w:val="000000"/>
              </w:rPr>
              <w:t xml:space="preserve">  » </w:t>
            </w:r>
            <w:r>
              <w:rPr>
                <w:rFonts w:eastAsia="Arial Unicode MS"/>
                <w:color w:val="000000"/>
                <w:u w:val="single"/>
              </w:rPr>
              <w:t>августа</w:t>
            </w:r>
            <w:r>
              <w:rPr>
                <w:rFonts w:eastAsia="Arial Unicode MS"/>
                <w:color w:val="000000"/>
              </w:rPr>
              <w:t xml:space="preserve"> 2015 г.</w:t>
            </w:r>
          </w:p>
        </w:tc>
      </w:tr>
    </w:tbl>
    <w:p w:rsidR="003D1B8E" w:rsidRDefault="003D1B8E" w:rsidP="003D1B8E">
      <w:pPr>
        <w:pStyle w:val="a7"/>
        <w:rPr>
          <w:rFonts w:ascii="Times New Roman" w:hAnsi="Times New Roman"/>
        </w:rPr>
      </w:pPr>
    </w:p>
    <w:p w:rsidR="003D1B8E" w:rsidRDefault="003D1B8E" w:rsidP="003D1B8E">
      <w:pPr>
        <w:pStyle w:val="a7"/>
        <w:rPr>
          <w:rFonts w:ascii="Times New Roman" w:hAnsi="Times New Roman"/>
          <w:lang w:eastAsia="ru-RU"/>
        </w:rPr>
      </w:pPr>
    </w:p>
    <w:p w:rsidR="004471D8" w:rsidRPr="00507F07" w:rsidRDefault="004471D8">
      <w:pPr>
        <w:pStyle w:val="a3"/>
        <w:rPr>
          <w:sz w:val="24"/>
        </w:rPr>
      </w:pPr>
    </w:p>
    <w:p w:rsidR="004251D5" w:rsidRPr="00507F07" w:rsidRDefault="004251D5">
      <w:pPr>
        <w:pStyle w:val="a3"/>
        <w:rPr>
          <w:sz w:val="24"/>
        </w:rPr>
      </w:pPr>
    </w:p>
    <w:p w:rsidR="00507F07" w:rsidRPr="00507F07" w:rsidRDefault="00507F07">
      <w:pPr>
        <w:pStyle w:val="a3"/>
        <w:rPr>
          <w:sz w:val="24"/>
        </w:rPr>
      </w:pPr>
    </w:p>
    <w:p w:rsidR="00507F07" w:rsidRPr="00507F07" w:rsidRDefault="005309CC">
      <w:pPr>
        <w:pStyle w:val="a3"/>
        <w:rPr>
          <w:sz w:val="24"/>
        </w:rPr>
      </w:pPr>
      <w:r w:rsidRPr="00507F07">
        <w:rPr>
          <w:sz w:val="24"/>
        </w:rPr>
        <w:t xml:space="preserve">ПОЛОЖЕНИЕ </w:t>
      </w:r>
      <w:r w:rsidR="00507F07" w:rsidRPr="00507F07">
        <w:rPr>
          <w:sz w:val="24"/>
        </w:rPr>
        <w:t xml:space="preserve"> </w:t>
      </w:r>
    </w:p>
    <w:p w:rsidR="004251D5" w:rsidRPr="00507F07" w:rsidRDefault="00507F07">
      <w:pPr>
        <w:pStyle w:val="a3"/>
        <w:rPr>
          <w:b w:val="0"/>
          <w:bCs w:val="0"/>
          <w:sz w:val="24"/>
        </w:rPr>
      </w:pPr>
      <w:r w:rsidRPr="00507F07">
        <w:rPr>
          <w:sz w:val="24"/>
        </w:rPr>
        <w:t>о школьной предметной неделе</w:t>
      </w:r>
      <w:r w:rsidR="005309CC" w:rsidRPr="00507F07">
        <w:rPr>
          <w:b w:val="0"/>
          <w:bCs w:val="0"/>
          <w:sz w:val="24"/>
        </w:rPr>
        <w:t xml:space="preserve"> </w:t>
      </w:r>
    </w:p>
    <w:p w:rsidR="005309CC" w:rsidRPr="00507F07" w:rsidRDefault="00507F07" w:rsidP="00507F07">
      <w:pPr>
        <w:pStyle w:val="a3"/>
        <w:rPr>
          <w:sz w:val="24"/>
        </w:rPr>
      </w:pPr>
      <w:r w:rsidRPr="00507F07">
        <w:rPr>
          <w:sz w:val="24"/>
        </w:rPr>
        <w:t>муниципального бюджетного общеобразовательного учреждения Егорлыкской средней общеобразовательной школы № 11</w:t>
      </w:r>
    </w:p>
    <w:p w:rsidR="004251D5" w:rsidRPr="00507F07" w:rsidRDefault="004251D5" w:rsidP="00337CD2">
      <w:pPr>
        <w:spacing w:line="276" w:lineRule="auto"/>
      </w:pPr>
    </w:p>
    <w:p w:rsidR="005309CC" w:rsidRPr="00507F07" w:rsidRDefault="005309CC" w:rsidP="00337CD2">
      <w:pPr>
        <w:numPr>
          <w:ilvl w:val="0"/>
          <w:numId w:val="1"/>
        </w:numPr>
        <w:spacing w:line="276" w:lineRule="auto"/>
        <w:rPr>
          <w:b/>
          <w:bCs/>
        </w:rPr>
      </w:pPr>
      <w:r w:rsidRPr="00507F07">
        <w:rPr>
          <w:b/>
          <w:bCs/>
        </w:rPr>
        <w:t>Общие положения.</w:t>
      </w:r>
    </w:p>
    <w:p w:rsidR="005309CC" w:rsidRPr="00507F07" w:rsidRDefault="005309CC" w:rsidP="00337CD2">
      <w:pPr>
        <w:pStyle w:val="2"/>
        <w:numPr>
          <w:ilvl w:val="1"/>
          <w:numId w:val="1"/>
        </w:numPr>
        <w:spacing w:line="276" w:lineRule="auto"/>
        <w:jc w:val="both"/>
        <w:rPr>
          <w:sz w:val="24"/>
        </w:rPr>
      </w:pPr>
      <w:r w:rsidRPr="00507F07">
        <w:rPr>
          <w:sz w:val="24"/>
        </w:rPr>
        <w:t>Школьные предметные недели проводятся ежегодно методическими объединениями с целью повышения профессиональной компетентности учителей в рамках плана методической и научно-методической работы, а также для развития познавательной и творческой активности обучающихся.</w:t>
      </w:r>
    </w:p>
    <w:p w:rsidR="005309CC" w:rsidRPr="00507F07" w:rsidRDefault="005309CC" w:rsidP="00337CD2">
      <w:pPr>
        <w:numPr>
          <w:ilvl w:val="1"/>
          <w:numId w:val="1"/>
        </w:numPr>
        <w:spacing w:line="276" w:lineRule="auto"/>
        <w:jc w:val="both"/>
      </w:pPr>
      <w:r w:rsidRPr="00507F07">
        <w:t>Задачи предметной недели:</w:t>
      </w:r>
    </w:p>
    <w:p w:rsidR="005309CC" w:rsidRPr="00507F07" w:rsidRDefault="005309CC" w:rsidP="00337CD2">
      <w:pPr>
        <w:numPr>
          <w:ilvl w:val="0"/>
          <w:numId w:val="2"/>
        </w:numPr>
        <w:spacing w:line="276" w:lineRule="auto"/>
        <w:jc w:val="both"/>
      </w:pPr>
      <w:r w:rsidRPr="00507F07"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5309CC" w:rsidRPr="00507F07" w:rsidRDefault="005309CC" w:rsidP="00337CD2">
      <w:pPr>
        <w:numPr>
          <w:ilvl w:val="0"/>
          <w:numId w:val="2"/>
        </w:numPr>
        <w:spacing w:line="276" w:lineRule="auto"/>
        <w:jc w:val="both"/>
      </w:pPr>
      <w:r w:rsidRPr="00507F07">
        <w:t>вовлечение обучающихся в самостоятельную творческую деятельность, повышение их интереса к изучаемым учебным дисциплинам;</w:t>
      </w:r>
    </w:p>
    <w:p w:rsidR="005309CC" w:rsidRPr="00507F07" w:rsidRDefault="005309CC" w:rsidP="00337CD2">
      <w:pPr>
        <w:numPr>
          <w:ilvl w:val="0"/>
          <w:numId w:val="2"/>
        </w:numPr>
        <w:spacing w:line="276" w:lineRule="auto"/>
        <w:jc w:val="both"/>
      </w:pPr>
      <w:r w:rsidRPr="00507F07">
        <w:t>выявление обучающихся,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4251D5" w:rsidRPr="00507F07" w:rsidRDefault="004251D5" w:rsidP="00337CD2">
      <w:pPr>
        <w:spacing w:line="276" w:lineRule="auto"/>
        <w:ind w:left="360"/>
        <w:jc w:val="both"/>
      </w:pPr>
    </w:p>
    <w:p w:rsidR="005309CC" w:rsidRPr="00507F07" w:rsidRDefault="005309CC" w:rsidP="00337CD2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507F07">
        <w:rPr>
          <w:b/>
          <w:bCs/>
        </w:rPr>
        <w:t>Организация и порядок проведения предметной недели.</w:t>
      </w:r>
    </w:p>
    <w:p w:rsidR="005309CC" w:rsidRPr="00507F07" w:rsidRDefault="005309CC" w:rsidP="00337CD2">
      <w:pPr>
        <w:pStyle w:val="a4"/>
        <w:numPr>
          <w:ilvl w:val="1"/>
          <w:numId w:val="1"/>
        </w:numPr>
        <w:spacing w:line="276" w:lineRule="auto"/>
        <w:rPr>
          <w:sz w:val="24"/>
        </w:rPr>
      </w:pPr>
      <w:r w:rsidRPr="00507F07">
        <w:rPr>
          <w:sz w:val="24"/>
        </w:rPr>
        <w:t>Предметная неделя проводится в соответствии с планом работы школы.</w:t>
      </w:r>
    </w:p>
    <w:p w:rsidR="005309CC" w:rsidRPr="00507F07" w:rsidRDefault="005309CC" w:rsidP="00337CD2">
      <w:pPr>
        <w:numPr>
          <w:ilvl w:val="1"/>
          <w:numId w:val="1"/>
        </w:numPr>
        <w:spacing w:line="276" w:lineRule="auto"/>
        <w:jc w:val="both"/>
      </w:pPr>
      <w:r w:rsidRPr="00507F07">
        <w:t>Участниками предметной недели являются:</w:t>
      </w:r>
    </w:p>
    <w:p w:rsidR="005309CC" w:rsidRPr="00507F07" w:rsidRDefault="005309CC" w:rsidP="00337CD2">
      <w:pPr>
        <w:numPr>
          <w:ilvl w:val="0"/>
          <w:numId w:val="2"/>
        </w:numPr>
        <w:spacing w:line="276" w:lineRule="auto"/>
        <w:jc w:val="both"/>
      </w:pPr>
      <w:r w:rsidRPr="00507F07">
        <w:t>все учителя, преподающие предмет или группу дисциплин образовательной области, по которым проводится предметная неделя;</w:t>
      </w:r>
    </w:p>
    <w:p w:rsidR="005309CC" w:rsidRPr="00507F07" w:rsidRDefault="005309CC" w:rsidP="00337CD2">
      <w:pPr>
        <w:numPr>
          <w:ilvl w:val="0"/>
          <w:numId w:val="2"/>
        </w:numPr>
        <w:spacing w:line="276" w:lineRule="auto"/>
        <w:jc w:val="both"/>
      </w:pPr>
      <w:r w:rsidRPr="00507F07">
        <w:t>ученики школы, изучающие предмет или образовательную область, по которым проводится предметная неделя.</w:t>
      </w:r>
    </w:p>
    <w:p w:rsidR="005309CC" w:rsidRPr="00507F07" w:rsidRDefault="005309CC" w:rsidP="00337CD2">
      <w:pPr>
        <w:numPr>
          <w:ilvl w:val="1"/>
          <w:numId w:val="1"/>
        </w:numPr>
        <w:spacing w:line="276" w:lineRule="auto"/>
        <w:jc w:val="both"/>
      </w:pPr>
      <w:r w:rsidRPr="00507F07">
        <w:t>В рамках предметной недели могут проводится:</w:t>
      </w:r>
    </w:p>
    <w:p w:rsidR="005309CC" w:rsidRPr="00507F07" w:rsidRDefault="005309CC" w:rsidP="00337CD2">
      <w:pPr>
        <w:numPr>
          <w:ilvl w:val="0"/>
          <w:numId w:val="2"/>
        </w:numPr>
        <w:spacing w:line="276" w:lineRule="auto"/>
        <w:jc w:val="both"/>
      </w:pPr>
      <w:r w:rsidRPr="00507F07">
        <w:t>предметные олимпиады;</w:t>
      </w:r>
    </w:p>
    <w:p w:rsidR="005309CC" w:rsidRPr="00507F07" w:rsidRDefault="005309CC" w:rsidP="00337CD2">
      <w:pPr>
        <w:numPr>
          <w:ilvl w:val="0"/>
          <w:numId w:val="2"/>
        </w:numPr>
        <w:spacing w:line="276" w:lineRule="auto"/>
        <w:jc w:val="both"/>
      </w:pPr>
      <w:r w:rsidRPr="00507F07">
        <w:t>нетрадиционные уроки по предмету;</w:t>
      </w:r>
    </w:p>
    <w:p w:rsidR="005309CC" w:rsidRPr="00507F07" w:rsidRDefault="005309CC" w:rsidP="00337CD2">
      <w:pPr>
        <w:numPr>
          <w:ilvl w:val="0"/>
          <w:numId w:val="2"/>
        </w:numPr>
        <w:spacing w:line="276" w:lineRule="auto"/>
        <w:jc w:val="both"/>
      </w:pPr>
      <w:r w:rsidRPr="00507F07">
        <w:t>внеклассные мероприятия;</w:t>
      </w:r>
    </w:p>
    <w:p w:rsidR="005309CC" w:rsidRPr="00507F07" w:rsidRDefault="005309CC" w:rsidP="00337CD2">
      <w:pPr>
        <w:numPr>
          <w:ilvl w:val="0"/>
          <w:numId w:val="2"/>
        </w:numPr>
        <w:spacing w:line="276" w:lineRule="auto"/>
        <w:jc w:val="both"/>
      </w:pPr>
      <w:r w:rsidRPr="00507F07">
        <w:t>конкурсы;</w:t>
      </w:r>
    </w:p>
    <w:p w:rsidR="005309CC" w:rsidRPr="00507F07" w:rsidRDefault="005309CC" w:rsidP="00337CD2">
      <w:pPr>
        <w:numPr>
          <w:ilvl w:val="0"/>
          <w:numId w:val="2"/>
        </w:numPr>
        <w:spacing w:line="276" w:lineRule="auto"/>
        <w:jc w:val="both"/>
      </w:pPr>
      <w:r w:rsidRPr="00507F07">
        <w:t>путешествия;</w:t>
      </w:r>
    </w:p>
    <w:p w:rsidR="005309CC" w:rsidRPr="00507F07" w:rsidRDefault="005309CC" w:rsidP="00337CD2">
      <w:pPr>
        <w:numPr>
          <w:ilvl w:val="0"/>
          <w:numId w:val="2"/>
        </w:numPr>
        <w:spacing w:line="276" w:lineRule="auto"/>
        <w:jc w:val="both"/>
      </w:pPr>
      <w:r w:rsidRPr="00507F07">
        <w:lastRenderedPageBreak/>
        <w:t>соревнования;</w:t>
      </w:r>
    </w:p>
    <w:p w:rsidR="005309CC" w:rsidRPr="00507F07" w:rsidRDefault="005309CC" w:rsidP="00337CD2">
      <w:pPr>
        <w:numPr>
          <w:ilvl w:val="0"/>
          <w:numId w:val="2"/>
        </w:numPr>
        <w:spacing w:line="276" w:lineRule="auto"/>
        <w:jc w:val="both"/>
      </w:pPr>
      <w:r w:rsidRPr="00507F07">
        <w:t>общешкольные мероприятия.</w:t>
      </w:r>
    </w:p>
    <w:p w:rsidR="005309CC" w:rsidRPr="00507F07" w:rsidRDefault="005309CC" w:rsidP="00337CD2">
      <w:pPr>
        <w:numPr>
          <w:ilvl w:val="1"/>
          <w:numId w:val="1"/>
        </w:numPr>
        <w:spacing w:line="276" w:lineRule="auto"/>
        <w:jc w:val="both"/>
      </w:pPr>
      <w:r w:rsidRPr="00507F07">
        <w:t>Проведение предметной недели должно сопровождаться разнообразной наглядной информацией, которая располагается на стенде школы.</w:t>
      </w:r>
    </w:p>
    <w:p w:rsidR="005309CC" w:rsidRPr="00507F07" w:rsidRDefault="005309CC" w:rsidP="00337CD2">
      <w:pPr>
        <w:numPr>
          <w:ilvl w:val="1"/>
          <w:numId w:val="1"/>
        </w:numPr>
        <w:spacing w:line="276" w:lineRule="auto"/>
        <w:jc w:val="both"/>
      </w:pPr>
      <w:r w:rsidRPr="00507F07">
        <w:t xml:space="preserve">План подготовки и проведения предметной недели предоставляется на рассмотрение руководителю </w:t>
      </w:r>
      <w:r w:rsidR="00507F07" w:rsidRPr="00507F07">
        <w:t>Ш</w:t>
      </w:r>
      <w:r w:rsidRPr="00507F07">
        <w:t xml:space="preserve">МО, на согласование завучу по учебно-воспитательной работе не позднее, чем за неделю до начала её проведения по плану </w:t>
      </w:r>
      <w:r w:rsidR="00507F07" w:rsidRPr="00507F07">
        <w:t>Ш</w:t>
      </w:r>
      <w:r w:rsidRPr="00507F07">
        <w:t>МО.</w:t>
      </w:r>
    </w:p>
    <w:p w:rsidR="005309CC" w:rsidRPr="00507F07" w:rsidRDefault="005309CC" w:rsidP="00337CD2">
      <w:pPr>
        <w:numPr>
          <w:ilvl w:val="1"/>
          <w:numId w:val="1"/>
        </w:numPr>
        <w:spacing w:line="276" w:lineRule="auto"/>
        <w:jc w:val="both"/>
      </w:pPr>
      <w:r w:rsidRPr="00507F07">
        <w:t>План проведения предметной недели предоставляется на утверждение директору школы за 2-3 дня.</w:t>
      </w:r>
    </w:p>
    <w:p w:rsidR="005309CC" w:rsidRPr="00507F07" w:rsidRDefault="005309CC" w:rsidP="00337CD2">
      <w:pPr>
        <w:numPr>
          <w:ilvl w:val="1"/>
          <w:numId w:val="1"/>
        </w:numPr>
        <w:spacing w:line="276" w:lineRule="auto"/>
        <w:jc w:val="both"/>
      </w:pPr>
      <w:r w:rsidRPr="00507F07">
        <w:t>Директор школы издает приказ по основной деятельности о проведении недели.</w:t>
      </w:r>
    </w:p>
    <w:p w:rsidR="005309CC" w:rsidRPr="00507F07" w:rsidRDefault="005309CC" w:rsidP="00337CD2">
      <w:pPr>
        <w:numPr>
          <w:ilvl w:val="1"/>
          <w:numId w:val="1"/>
        </w:numPr>
        <w:spacing w:line="276" w:lineRule="auto"/>
        <w:jc w:val="both"/>
      </w:pPr>
      <w:r w:rsidRPr="00507F07">
        <w:t>Начинается предметная неделя с объявления плана на общешкольной линейке (понедельник).</w:t>
      </w:r>
      <w:r w:rsidR="00507F07" w:rsidRPr="00507F07">
        <w:t xml:space="preserve"> У</w:t>
      </w:r>
      <w:r w:rsidRPr="00507F07">
        <w:t>читель подводит итоги каждого дня недели разнообразной информацией.</w:t>
      </w:r>
    </w:p>
    <w:p w:rsidR="005309CC" w:rsidRPr="00507F07" w:rsidRDefault="005309CC" w:rsidP="00337CD2">
      <w:pPr>
        <w:numPr>
          <w:ilvl w:val="1"/>
          <w:numId w:val="1"/>
        </w:numPr>
        <w:spacing w:line="276" w:lineRule="auto"/>
        <w:jc w:val="both"/>
      </w:pPr>
      <w:r w:rsidRPr="00507F07">
        <w:t>В рамках предметной недели проводится одно открытое внеклассное мероприятие.</w:t>
      </w:r>
    </w:p>
    <w:p w:rsidR="005309CC" w:rsidRPr="00507F07" w:rsidRDefault="005309CC" w:rsidP="00337CD2">
      <w:pPr>
        <w:numPr>
          <w:ilvl w:val="1"/>
          <w:numId w:val="1"/>
        </w:numPr>
        <w:spacing w:line="276" w:lineRule="auto"/>
        <w:jc w:val="both"/>
      </w:pPr>
      <w:r w:rsidRPr="00507F07">
        <w:t>В последний день недели оформляется документация.</w:t>
      </w:r>
    </w:p>
    <w:p w:rsidR="005309CC" w:rsidRPr="00507F07" w:rsidRDefault="005309CC" w:rsidP="00337CD2">
      <w:pPr>
        <w:numPr>
          <w:ilvl w:val="1"/>
          <w:numId w:val="1"/>
        </w:numPr>
        <w:spacing w:line="276" w:lineRule="auto"/>
        <w:jc w:val="both"/>
      </w:pPr>
      <w:r w:rsidRPr="00507F07">
        <w:t xml:space="preserve">На общешкольной линейке  подводятся итоги, объявляются </w:t>
      </w:r>
      <w:r w:rsidR="00CC21BD" w:rsidRPr="00507F07">
        <w:t xml:space="preserve">результаты, наиболее активные </w:t>
      </w:r>
      <w:r w:rsidRPr="00507F07">
        <w:t xml:space="preserve"> участники награждаются грамотами, похвальными листами, памятными призами.</w:t>
      </w:r>
    </w:p>
    <w:p w:rsidR="005309CC" w:rsidRPr="00507F07" w:rsidRDefault="005309CC" w:rsidP="00337CD2">
      <w:pPr>
        <w:numPr>
          <w:ilvl w:val="1"/>
          <w:numId w:val="1"/>
        </w:numPr>
        <w:spacing w:line="276" w:lineRule="auto"/>
        <w:jc w:val="both"/>
      </w:pPr>
      <w:r w:rsidRPr="00507F07">
        <w:t>По и</w:t>
      </w:r>
      <w:r w:rsidR="00CC21BD" w:rsidRPr="00507F07">
        <w:t xml:space="preserve">тогам предметной недели  (понедельник </w:t>
      </w:r>
      <w:r w:rsidRPr="00507F07">
        <w:t xml:space="preserve"> следующей недели) сдаются заместителю директора по учебно-воспитательной работе следующие документы:</w:t>
      </w:r>
    </w:p>
    <w:p w:rsidR="005309CC" w:rsidRPr="00507F07" w:rsidRDefault="005309CC" w:rsidP="00337CD2">
      <w:pPr>
        <w:numPr>
          <w:ilvl w:val="0"/>
          <w:numId w:val="3"/>
        </w:numPr>
        <w:spacing w:line="276" w:lineRule="auto"/>
        <w:jc w:val="both"/>
      </w:pPr>
      <w:r w:rsidRPr="00507F07">
        <w:t>План предметной недели;</w:t>
      </w:r>
    </w:p>
    <w:p w:rsidR="005309CC" w:rsidRPr="00507F07" w:rsidRDefault="005309CC" w:rsidP="00337CD2">
      <w:pPr>
        <w:numPr>
          <w:ilvl w:val="0"/>
          <w:numId w:val="3"/>
        </w:numPr>
        <w:spacing w:line="276" w:lineRule="auto"/>
        <w:jc w:val="both"/>
      </w:pPr>
      <w:r w:rsidRPr="00507F07">
        <w:t>Цели, задачи недели;</w:t>
      </w:r>
    </w:p>
    <w:p w:rsidR="005309CC" w:rsidRPr="00507F07" w:rsidRDefault="005309CC" w:rsidP="00337CD2">
      <w:pPr>
        <w:numPr>
          <w:ilvl w:val="0"/>
          <w:numId w:val="3"/>
        </w:numPr>
        <w:spacing w:line="276" w:lineRule="auto"/>
        <w:jc w:val="both"/>
      </w:pPr>
      <w:r w:rsidRPr="00507F07">
        <w:t>Анализ недели в целом.</w:t>
      </w:r>
    </w:p>
    <w:p w:rsidR="005309CC" w:rsidRPr="00507F07" w:rsidRDefault="005309CC" w:rsidP="00337CD2">
      <w:pPr>
        <w:numPr>
          <w:ilvl w:val="1"/>
          <w:numId w:val="1"/>
        </w:numPr>
        <w:spacing w:line="276" w:lineRule="auto"/>
        <w:jc w:val="both"/>
      </w:pPr>
      <w:r w:rsidRPr="00507F07">
        <w:t>Завуч по учебно-воспитате</w:t>
      </w:r>
      <w:r w:rsidR="00CC21BD" w:rsidRPr="00507F07">
        <w:t>льной работе на основании отчета</w:t>
      </w:r>
      <w:r w:rsidRPr="00507F07">
        <w:t xml:space="preserve"> о проведенной неделе </w:t>
      </w:r>
      <w:r w:rsidR="00CC21BD" w:rsidRPr="00507F07">
        <w:t>готовит справку директору школы, проект приказа</w:t>
      </w:r>
    </w:p>
    <w:p w:rsidR="005309CC" w:rsidRPr="00507F07" w:rsidRDefault="005309CC" w:rsidP="00337CD2">
      <w:pPr>
        <w:numPr>
          <w:ilvl w:val="1"/>
          <w:numId w:val="1"/>
        </w:numPr>
        <w:spacing w:line="276" w:lineRule="auto"/>
        <w:jc w:val="both"/>
      </w:pPr>
      <w:r w:rsidRPr="00507F07">
        <w:t xml:space="preserve">Директор школы издает приказ о результатах проведения предметной недели.   </w:t>
      </w:r>
    </w:p>
    <w:p w:rsidR="005309CC" w:rsidRPr="00507F07" w:rsidRDefault="005309CC" w:rsidP="00337CD2">
      <w:pPr>
        <w:spacing w:line="276" w:lineRule="auto"/>
        <w:jc w:val="center"/>
        <w:rPr>
          <w:b/>
          <w:bCs/>
        </w:rPr>
      </w:pPr>
    </w:p>
    <w:p w:rsidR="00DC0A54" w:rsidRPr="00507F07" w:rsidRDefault="00DC0A54">
      <w:pPr>
        <w:jc w:val="center"/>
        <w:rPr>
          <w:b/>
          <w:bCs/>
        </w:rPr>
      </w:pPr>
    </w:p>
    <w:sectPr w:rsidR="00DC0A54" w:rsidRPr="0050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6E27"/>
    <w:multiLevelType w:val="hybridMultilevel"/>
    <w:tmpl w:val="9A8209E8"/>
    <w:lvl w:ilvl="0" w:tplc="95767240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E395B"/>
    <w:multiLevelType w:val="hybridMultilevel"/>
    <w:tmpl w:val="6144DD7E"/>
    <w:lvl w:ilvl="0" w:tplc="EF80C9B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5189B74">
      <w:numFmt w:val="none"/>
      <w:lvlText w:val=""/>
      <w:lvlJc w:val="left"/>
      <w:pPr>
        <w:tabs>
          <w:tab w:val="num" w:pos="360"/>
        </w:tabs>
      </w:pPr>
    </w:lvl>
    <w:lvl w:ilvl="2" w:tplc="334A1FE8">
      <w:numFmt w:val="none"/>
      <w:lvlText w:val=""/>
      <w:lvlJc w:val="left"/>
      <w:pPr>
        <w:tabs>
          <w:tab w:val="num" w:pos="360"/>
        </w:tabs>
      </w:pPr>
    </w:lvl>
    <w:lvl w:ilvl="3" w:tplc="55AAC806">
      <w:numFmt w:val="none"/>
      <w:lvlText w:val=""/>
      <w:lvlJc w:val="left"/>
      <w:pPr>
        <w:tabs>
          <w:tab w:val="num" w:pos="360"/>
        </w:tabs>
      </w:pPr>
    </w:lvl>
    <w:lvl w:ilvl="4" w:tplc="0F58EFCC">
      <w:numFmt w:val="none"/>
      <w:lvlText w:val=""/>
      <w:lvlJc w:val="left"/>
      <w:pPr>
        <w:tabs>
          <w:tab w:val="num" w:pos="360"/>
        </w:tabs>
      </w:pPr>
    </w:lvl>
    <w:lvl w:ilvl="5" w:tplc="0D68AB20">
      <w:numFmt w:val="none"/>
      <w:lvlText w:val=""/>
      <w:lvlJc w:val="left"/>
      <w:pPr>
        <w:tabs>
          <w:tab w:val="num" w:pos="360"/>
        </w:tabs>
      </w:pPr>
    </w:lvl>
    <w:lvl w:ilvl="6" w:tplc="8A882B7A">
      <w:numFmt w:val="none"/>
      <w:lvlText w:val=""/>
      <w:lvlJc w:val="left"/>
      <w:pPr>
        <w:tabs>
          <w:tab w:val="num" w:pos="360"/>
        </w:tabs>
      </w:pPr>
    </w:lvl>
    <w:lvl w:ilvl="7" w:tplc="4546F622">
      <w:numFmt w:val="none"/>
      <w:lvlText w:val=""/>
      <w:lvlJc w:val="left"/>
      <w:pPr>
        <w:tabs>
          <w:tab w:val="num" w:pos="360"/>
        </w:tabs>
      </w:pPr>
    </w:lvl>
    <w:lvl w:ilvl="8" w:tplc="24E2797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9303523"/>
    <w:multiLevelType w:val="hybridMultilevel"/>
    <w:tmpl w:val="8C16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958"/>
    <w:rsid w:val="00315958"/>
    <w:rsid w:val="00337CD2"/>
    <w:rsid w:val="003479DC"/>
    <w:rsid w:val="003D1B8E"/>
    <w:rsid w:val="004251D5"/>
    <w:rsid w:val="004471D8"/>
    <w:rsid w:val="00507F07"/>
    <w:rsid w:val="005309CC"/>
    <w:rsid w:val="006655BD"/>
    <w:rsid w:val="006B3FC4"/>
    <w:rsid w:val="0083795E"/>
    <w:rsid w:val="00CC21BD"/>
    <w:rsid w:val="00DC0A54"/>
    <w:rsid w:val="00F7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2">
    <w:name w:val="Body Text 2"/>
    <w:basedOn w:val="a"/>
    <w:rPr>
      <w:sz w:val="28"/>
    </w:rPr>
  </w:style>
  <w:style w:type="paragraph" w:styleId="a4">
    <w:name w:val="Body Text Indent"/>
    <w:basedOn w:val="a"/>
    <w:pPr>
      <w:ind w:left="360"/>
      <w:jc w:val="both"/>
    </w:pPr>
    <w:rPr>
      <w:sz w:val="28"/>
    </w:rPr>
  </w:style>
  <w:style w:type="table" w:styleId="a5">
    <w:name w:val="Table Grid"/>
    <w:basedOn w:val="a1"/>
    <w:rsid w:val="0031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4471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No Spacing"/>
    <w:uiPriority w:val="1"/>
    <w:qFormat/>
    <w:rsid w:val="00507F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Министрерство образования РФ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cp:lastModifiedBy>Демонстрационная версия</cp:lastModifiedBy>
  <cp:revision>2</cp:revision>
  <cp:lastPrinted>2011-03-19T06:58:00Z</cp:lastPrinted>
  <dcterms:created xsi:type="dcterms:W3CDTF">2015-11-13T07:56:00Z</dcterms:created>
  <dcterms:modified xsi:type="dcterms:W3CDTF">2015-11-13T07:56:00Z</dcterms:modified>
</cp:coreProperties>
</file>