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8C" w:rsidRPr="00CD5A8C" w:rsidRDefault="00CD5A8C" w:rsidP="00316125">
      <w:pPr>
        <w:pStyle w:val="3"/>
        <w:spacing w:before="0" w:before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CD5A8C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Муниципальное бюджетное общеобразовательное учреждение </w:t>
      </w:r>
    </w:p>
    <w:p w:rsidR="00CD5A8C" w:rsidRDefault="00CD5A8C" w:rsidP="00CD5A8C">
      <w:pPr>
        <w:pStyle w:val="3"/>
        <w:spacing w:before="0" w:before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D5A8C">
        <w:rPr>
          <w:rFonts w:ascii="Times New Roman" w:hAnsi="Times New Roman"/>
          <w:b w:val="0"/>
          <w:color w:val="auto"/>
          <w:sz w:val="28"/>
          <w:szCs w:val="28"/>
        </w:rPr>
        <w:t>Егорлыкская средняя общеобразовательная школа № 11</w:t>
      </w:r>
    </w:p>
    <w:p w:rsidR="00CD5A8C" w:rsidRDefault="00CD5A8C" w:rsidP="00CD5A8C">
      <w:pPr>
        <w:pStyle w:val="3"/>
        <w:spacing w:before="0" w:before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4A2906" w:rsidRDefault="004A2906" w:rsidP="004A2906">
      <w:pPr>
        <w:pStyle w:val="ab"/>
        <w:jc w:val="center"/>
      </w:pPr>
    </w:p>
    <w:tbl>
      <w:tblPr>
        <w:tblW w:w="3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4A2906" w:rsidRPr="0081629E" w:rsidTr="00ED7DAD">
        <w:trPr>
          <w:trHeight w:val="2154"/>
          <w:jc w:val="right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906" w:rsidRPr="0081629E" w:rsidRDefault="004A2906" w:rsidP="00ED7DAD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sz w:val="6"/>
                <w:szCs w:val="6"/>
              </w:rPr>
            </w:pPr>
          </w:p>
          <w:p w:rsidR="004A2906" w:rsidRPr="0081629E" w:rsidRDefault="004A2906" w:rsidP="00ED7DAD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</w:rPr>
            </w:pPr>
            <w:r w:rsidRPr="0081629E">
              <w:rPr>
                <w:rFonts w:eastAsia="Arial Unicode MS"/>
                <w:color w:val="000000"/>
              </w:rPr>
              <w:t>«Утверждаю»</w:t>
            </w:r>
          </w:p>
          <w:p w:rsidR="004A2906" w:rsidRPr="0081629E" w:rsidRDefault="004A2906" w:rsidP="00ED7DAD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</w:rPr>
            </w:pPr>
            <w:r w:rsidRPr="0081629E">
              <w:rPr>
                <w:rFonts w:eastAsia="Arial Unicode MS"/>
                <w:color w:val="000000"/>
              </w:rPr>
              <w:t xml:space="preserve"> Н.В. Безрукова</w:t>
            </w:r>
          </w:p>
          <w:p w:rsidR="004A2906" w:rsidRPr="0081629E" w:rsidRDefault="004A2906" w:rsidP="00ED7DAD">
            <w:pPr>
              <w:spacing w:line="360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noProof/>
                <w:sz w:val="28"/>
                <w:szCs w:val="28"/>
              </w:rPr>
              <w:object w:dxaOrig="1440" w:dyaOrig="1440">
                <v:shape id="_x0000_s1026" type="#_x0000_t75" style="position:absolute;left:0;text-align:left;margin-left:22.35pt;margin-top:-32.3pt;width:154.55pt;height:134.45pt;z-index:-251659264">
                  <v:imagedata r:id="rId5" o:title=""/>
                </v:shape>
                <o:OLEObject Type="Embed" ProgID="PBrush" ShapeID="_x0000_s1026" DrawAspect="Content" ObjectID="_1509048352" r:id="rId6"/>
              </w:object>
            </w:r>
            <w:r w:rsidR="000661C3">
              <w:rPr>
                <w:rFonts w:eastAsia="Arial Unicode MS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-504825</wp:posOffset>
                  </wp:positionV>
                  <wp:extent cx="638175" cy="39052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629E">
              <w:rPr>
                <w:rFonts w:eastAsia="Arial Unicode MS"/>
                <w:color w:val="000000"/>
              </w:rPr>
              <w:t xml:space="preserve">приказ №  </w:t>
            </w:r>
            <w:r>
              <w:rPr>
                <w:rFonts w:eastAsia="Arial Unicode MS"/>
                <w:color w:val="000000"/>
              </w:rPr>
              <w:t>148</w:t>
            </w:r>
          </w:p>
          <w:p w:rsidR="004A2906" w:rsidRPr="0081629E" w:rsidRDefault="004A2906" w:rsidP="004A2906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« 28 </w:t>
            </w:r>
            <w:r w:rsidRPr="0081629E">
              <w:rPr>
                <w:rFonts w:eastAsia="Arial Unicode MS"/>
                <w:color w:val="000000"/>
              </w:rPr>
              <w:t xml:space="preserve">» </w:t>
            </w:r>
            <w:r>
              <w:rPr>
                <w:rFonts w:eastAsia="Arial Unicode MS"/>
                <w:color w:val="000000"/>
              </w:rPr>
              <w:t xml:space="preserve">августа  </w:t>
            </w:r>
            <w:r w:rsidRPr="0081629E">
              <w:rPr>
                <w:rFonts w:eastAsia="Arial Unicode MS"/>
                <w:color w:val="000000"/>
              </w:rPr>
              <w:t xml:space="preserve"> 2015 г.</w:t>
            </w:r>
          </w:p>
        </w:tc>
      </w:tr>
    </w:tbl>
    <w:p w:rsidR="004A2906" w:rsidRDefault="004A2906" w:rsidP="004A2906">
      <w:pPr>
        <w:pStyle w:val="ab"/>
        <w:jc w:val="center"/>
      </w:pPr>
    </w:p>
    <w:p w:rsidR="00CD5A8C" w:rsidRDefault="00CD5A8C" w:rsidP="00CD5A8C">
      <w:pPr>
        <w:pStyle w:val="3"/>
        <w:spacing w:before="0" w:before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CD5A8C" w:rsidRDefault="00CD5A8C" w:rsidP="00CD5A8C">
      <w:pPr>
        <w:pStyle w:val="3"/>
        <w:spacing w:before="0" w:before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  <w:r>
        <w:rPr>
          <w:rFonts w:cs="Times New Roman CYR"/>
          <w:b/>
          <w:bCs/>
          <w:kern w:val="36"/>
          <w:sz w:val="28"/>
          <w:szCs w:val="28"/>
        </w:rPr>
        <w:t>Программа «Одаренные дети - будущее России»</w:t>
      </w: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  <w:r>
        <w:rPr>
          <w:rFonts w:cs="Times New Roman CYR"/>
          <w:b/>
          <w:bCs/>
          <w:kern w:val="36"/>
          <w:sz w:val="28"/>
          <w:szCs w:val="28"/>
        </w:rPr>
        <w:t>(система работы школы с одаренными учащимися)</w:t>
      </w: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Default="00CD5A8C" w:rsidP="00CD5A8C">
      <w:pPr>
        <w:spacing w:line="360" w:lineRule="auto"/>
        <w:jc w:val="center"/>
        <w:rPr>
          <w:rFonts w:cs="Times New Roman CYR"/>
          <w:b/>
          <w:bCs/>
          <w:kern w:val="36"/>
          <w:sz w:val="28"/>
          <w:szCs w:val="28"/>
        </w:rPr>
      </w:pPr>
    </w:p>
    <w:p w:rsidR="00CD5A8C" w:rsidRPr="00CD5A8C" w:rsidRDefault="00CD5A8C" w:rsidP="00CD5A8C">
      <w:pPr>
        <w:spacing w:line="360" w:lineRule="auto"/>
        <w:jc w:val="right"/>
        <w:rPr>
          <w:rFonts w:cs="Times New Roman CYR"/>
          <w:bCs/>
          <w:kern w:val="36"/>
          <w:sz w:val="28"/>
          <w:szCs w:val="28"/>
        </w:rPr>
      </w:pPr>
      <w:r w:rsidRPr="00CD5A8C">
        <w:rPr>
          <w:rFonts w:cs="Times New Roman CYR"/>
          <w:bCs/>
          <w:kern w:val="36"/>
          <w:sz w:val="28"/>
          <w:szCs w:val="28"/>
        </w:rPr>
        <w:t>Автор:</w:t>
      </w:r>
    </w:p>
    <w:p w:rsidR="00CD5A8C" w:rsidRPr="00CD5A8C" w:rsidRDefault="00CD5A8C" w:rsidP="00CD5A8C">
      <w:pPr>
        <w:spacing w:line="360" w:lineRule="auto"/>
        <w:jc w:val="right"/>
        <w:rPr>
          <w:rFonts w:cs="Times New Roman CYR"/>
          <w:bCs/>
          <w:kern w:val="36"/>
          <w:sz w:val="28"/>
          <w:szCs w:val="28"/>
        </w:rPr>
      </w:pPr>
      <w:r>
        <w:rPr>
          <w:rFonts w:cs="Times New Roman CYR"/>
          <w:bCs/>
          <w:kern w:val="36"/>
          <w:sz w:val="28"/>
          <w:szCs w:val="28"/>
        </w:rPr>
        <w:t>з</w:t>
      </w:r>
      <w:r w:rsidRPr="00CD5A8C">
        <w:rPr>
          <w:rFonts w:cs="Times New Roman CYR"/>
          <w:bCs/>
          <w:kern w:val="36"/>
          <w:sz w:val="28"/>
          <w:szCs w:val="28"/>
        </w:rPr>
        <w:t>аместитель директора по УВР</w:t>
      </w:r>
    </w:p>
    <w:p w:rsidR="00CD5A8C" w:rsidRDefault="00CD5A8C" w:rsidP="00CD5A8C">
      <w:pPr>
        <w:spacing w:line="360" w:lineRule="auto"/>
        <w:jc w:val="right"/>
        <w:rPr>
          <w:rFonts w:cs="Times New Roman CYR"/>
          <w:b/>
          <w:bCs/>
          <w:kern w:val="36"/>
          <w:sz w:val="28"/>
          <w:szCs w:val="28"/>
        </w:rPr>
      </w:pPr>
      <w:r w:rsidRPr="00CD5A8C">
        <w:rPr>
          <w:rFonts w:cs="Times New Roman CYR"/>
          <w:bCs/>
          <w:kern w:val="36"/>
          <w:sz w:val="28"/>
          <w:szCs w:val="28"/>
        </w:rPr>
        <w:t>Дейч Юлия Константиновна</w:t>
      </w:r>
    </w:p>
    <w:p w:rsidR="00CD5A8C" w:rsidRDefault="00CD5A8C" w:rsidP="00CD5A8C">
      <w:pPr>
        <w:pStyle w:val="10"/>
        <w:spacing w:line="360" w:lineRule="auto"/>
        <w:rPr>
          <w:sz w:val="28"/>
          <w:szCs w:val="28"/>
        </w:rPr>
      </w:pPr>
    </w:p>
    <w:p w:rsidR="00CD5A8C" w:rsidRDefault="00CD5A8C" w:rsidP="00CD5A8C">
      <w:pPr>
        <w:pStyle w:val="3"/>
        <w:spacing w:before="0" w:beforeAutospacing="0"/>
        <w:rPr>
          <w:rFonts w:ascii="Times New Roman" w:hAnsi="Times New Roman"/>
          <w:color w:val="auto"/>
          <w:sz w:val="28"/>
          <w:szCs w:val="28"/>
        </w:rPr>
      </w:pPr>
    </w:p>
    <w:p w:rsidR="00864C4C" w:rsidRDefault="00864C4C" w:rsidP="00CD5A8C">
      <w:pPr>
        <w:pStyle w:val="3"/>
        <w:spacing w:before="0" w:beforeAutospacing="0"/>
        <w:rPr>
          <w:rFonts w:ascii="Times New Roman" w:hAnsi="Times New Roman"/>
          <w:color w:val="auto"/>
          <w:sz w:val="28"/>
          <w:szCs w:val="28"/>
        </w:rPr>
      </w:pPr>
    </w:p>
    <w:p w:rsidR="00864C4C" w:rsidRPr="00864C4C" w:rsidRDefault="00864C4C" w:rsidP="00864C4C">
      <w:pPr>
        <w:pStyle w:val="3"/>
        <w:spacing w:before="0" w:before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64C4C">
        <w:rPr>
          <w:rFonts w:ascii="Times New Roman" w:hAnsi="Times New Roman"/>
          <w:b w:val="0"/>
          <w:color w:val="auto"/>
          <w:sz w:val="28"/>
          <w:szCs w:val="28"/>
        </w:rPr>
        <w:t>201</w:t>
      </w:r>
      <w:r w:rsidR="004A2906">
        <w:rPr>
          <w:rFonts w:ascii="Times New Roman" w:hAnsi="Times New Roman"/>
          <w:b w:val="0"/>
          <w:color w:val="auto"/>
          <w:sz w:val="28"/>
          <w:szCs w:val="28"/>
        </w:rPr>
        <w:t xml:space="preserve">5 </w:t>
      </w:r>
      <w:r w:rsidRPr="00864C4C">
        <w:rPr>
          <w:rFonts w:ascii="Times New Roman" w:hAnsi="Times New Roman"/>
          <w:b w:val="0"/>
          <w:color w:val="auto"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1135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6301"/>
      </w:tblGrid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10621" w:type="dxa"/>
            <w:gridSpan w:val="2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D5A8C" w:rsidRPr="00CD5A8C" w:rsidRDefault="00CD5A8C" w:rsidP="0008533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 xml:space="preserve">ИНФОРМАЦИОННАЯ КАРТА ПРОГРАММЫ </w:t>
            </w:r>
          </w:p>
          <w:p w:rsidR="00CD5A8C" w:rsidRPr="00CD5A8C" w:rsidRDefault="00CD5A8C" w:rsidP="0008533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 xml:space="preserve">РАБОТЫ С ОДАРЕННЫМИ ДЕТЬМИ </w:t>
            </w:r>
          </w:p>
          <w:p w:rsidR="00CD5A8C" w:rsidRPr="00CD5A8C" w:rsidRDefault="00CD5A8C" w:rsidP="0008533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 Полное название программы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Программа «Одаренные дети - будущее России»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Авторы программы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CD5A8C" w:rsidP="00CD5A8C">
            <w:pPr>
              <w:shd w:val="clear" w:color="auto" w:fill="FFFFFF"/>
              <w:spacing w:line="36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Дейч Юлия Константиновна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Территория</w:t>
            </w:r>
          </w:p>
        </w:tc>
        <w:tc>
          <w:tcPr>
            <w:tcW w:w="6301" w:type="dxa"/>
            <w:shd w:val="clear" w:color="auto" w:fill="FFFFFF"/>
          </w:tcPr>
          <w:p w:rsidR="00C3101B" w:rsidRDefault="00CD5A8C" w:rsidP="00085335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Егорлыкский район,</w:t>
            </w:r>
          </w:p>
          <w:p w:rsidR="00CD5A8C" w:rsidRPr="00CD5A8C" w:rsidRDefault="00CD5A8C" w:rsidP="00085335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Егорлыкская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Юридический адрес предприятия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341661</w:t>
            </w:r>
            <w:r w:rsidRPr="00CD5A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 область</w:t>
            </w:r>
            <w:r w:rsidRPr="00CD5A8C">
              <w:rPr>
                <w:sz w:val="28"/>
                <w:szCs w:val="28"/>
              </w:rPr>
              <w:t>,</w:t>
            </w:r>
          </w:p>
          <w:p w:rsidR="00C3101B" w:rsidRDefault="00C3101B" w:rsidP="00C3101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Егорлыкский р-он, ст. Егорлыкская</w:t>
            </w:r>
            <w:r w:rsidR="00CD5A8C" w:rsidRPr="00CD5A8C">
              <w:rPr>
                <w:sz w:val="28"/>
                <w:szCs w:val="28"/>
              </w:rPr>
              <w:t xml:space="preserve">, </w:t>
            </w:r>
          </w:p>
          <w:p w:rsidR="00CD5A8C" w:rsidRPr="00CD5A8C" w:rsidRDefault="00C3101B" w:rsidP="00C3101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Ленина д.1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 </w:t>
            </w:r>
          </w:p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864C4C" w:rsidP="00864C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Выявление, поддержка и методическое сопровождение одаренных детей</w:t>
            </w:r>
            <w:r w:rsidRPr="00C8312A">
              <w:rPr>
                <w:sz w:val="28"/>
                <w:szCs w:val="28"/>
              </w:rPr>
              <w:t>.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Комплексная программа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Организация работы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CD5A8C" w:rsidP="00085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3 этапа:</w:t>
            </w:r>
          </w:p>
          <w:p w:rsidR="00864C4C" w:rsidRDefault="00864C4C" w:rsidP="00864C4C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3084C">
              <w:rPr>
                <w:sz w:val="28"/>
                <w:szCs w:val="28"/>
                <w:u w:val="single"/>
              </w:rPr>
              <w:t>I этап</w:t>
            </w:r>
            <w:r w:rsidRPr="00EB64A5">
              <w:rPr>
                <w:sz w:val="28"/>
                <w:szCs w:val="28"/>
              </w:rPr>
              <w:t xml:space="preserve"> - аналитический (1</w:t>
            </w:r>
            <w:r>
              <w:rPr>
                <w:sz w:val="28"/>
                <w:szCs w:val="28"/>
              </w:rPr>
              <w:t>-2</w:t>
            </w:r>
            <w:r w:rsidRPr="00EB64A5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год обучения;</w:t>
            </w:r>
          </w:p>
          <w:p w:rsidR="00864C4C" w:rsidRDefault="00864C4C" w:rsidP="00864C4C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3084C">
              <w:rPr>
                <w:sz w:val="28"/>
                <w:szCs w:val="28"/>
                <w:u w:val="single"/>
              </w:rPr>
              <w:t>II этап</w:t>
            </w:r>
            <w:r>
              <w:rPr>
                <w:sz w:val="28"/>
                <w:szCs w:val="28"/>
              </w:rPr>
              <w:t xml:space="preserve"> - диагностический</w:t>
            </w:r>
            <w:r w:rsidRPr="00EB64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3-4-е классы); </w:t>
            </w:r>
            <w:r w:rsidRPr="00EB64A5">
              <w:rPr>
                <w:sz w:val="28"/>
                <w:szCs w:val="28"/>
              </w:rPr>
              <w:t xml:space="preserve"> </w:t>
            </w:r>
          </w:p>
          <w:p w:rsidR="00CD5A8C" w:rsidRPr="00CD5A8C" w:rsidRDefault="00864C4C" w:rsidP="00085335">
            <w:pPr>
              <w:spacing w:line="360" w:lineRule="auto"/>
              <w:ind w:firstLine="540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III</w:t>
            </w:r>
            <w:r w:rsidRPr="00A3084C">
              <w:rPr>
                <w:sz w:val="28"/>
                <w:szCs w:val="28"/>
                <w:u w:val="single"/>
              </w:rPr>
              <w:t xml:space="preserve"> этап</w:t>
            </w:r>
            <w:r w:rsidRPr="00EB64A5">
              <w:rPr>
                <w:sz w:val="28"/>
                <w:szCs w:val="28"/>
              </w:rPr>
              <w:t xml:space="preserve"> </w:t>
            </w:r>
            <w:r w:rsidR="00085335">
              <w:rPr>
                <w:sz w:val="28"/>
                <w:szCs w:val="28"/>
              </w:rPr>
              <w:t xml:space="preserve">- </w:t>
            </w:r>
            <w:r w:rsidR="00085335" w:rsidRPr="00EB64A5">
              <w:rPr>
                <w:sz w:val="28"/>
                <w:szCs w:val="28"/>
              </w:rPr>
              <w:t>формировани</w:t>
            </w:r>
            <w:r w:rsidR="00085335">
              <w:rPr>
                <w:sz w:val="28"/>
                <w:szCs w:val="28"/>
              </w:rPr>
              <w:t>е</w:t>
            </w:r>
            <w:r w:rsidR="00085335" w:rsidRPr="00EB64A5">
              <w:rPr>
                <w:sz w:val="28"/>
                <w:szCs w:val="28"/>
              </w:rPr>
              <w:t>, углублени</w:t>
            </w:r>
            <w:r w:rsidR="00085335">
              <w:rPr>
                <w:sz w:val="28"/>
                <w:szCs w:val="28"/>
              </w:rPr>
              <w:t>е</w:t>
            </w:r>
            <w:r w:rsidR="00085335" w:rsidRPr="00EB64A5">
              <w:rPr>
                <w:sz w:val="28"/>
                <w:szCs w:val="28"/>
              </w:rPr>
              <w:t xml:space="preserve"> и развити</w:t>
            </w:r>
            <w:r w:rsidR="00085335">
              <w:rPr>
                <w:sz w:val="28"/>
                <w:szCs w:val="28"/>
              </w:rPr>
              <w:t>е</w:t>
            </w:r>
            <w:r w:rsidR="00085335" w:rsidRPr="00EB64A5">
              <w:rPr>
                <w:sz w:val="28"/>
                <w:szCs w:val="28"/>
              </w:rPr>
              <w:t xml:space="preserve"> способностей учащихся</w:t>
            </w:r>
            <w:r w:rsidR="000853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(5-11 классы). 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CD5A8C" w:rsidP="00C3101B">
            <w:pPr>
              <w:shd w:val="clear" w:color="auto" w:fill="FFFFFF"/>
              <w:spacing w:line="360" w:lineRule="auto"/>
              <w:ind w:left="14"/>
              <w:jc w:val="center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Муниципальное</w:t>
            </w:r>
            <w:r w:rsidR="00C3101B">
              <w:rPr>
                <w:sz w:val="28"/>
                <w:szCs w:val="28"/>
              </w:rPr>
              <w:t xml:space="preserve"> бюджетное </w:t>
            </w:r>
            <w:r w:rsidRPr="00CD5A8C">
              <w:rPr>
                <w:sz w:val="28"/>
                <w:szCs w:val="28"/>
              </w:rPr>
              <w:t xml:space="preserve"> общеобразовательное учреждение</w:t>
            </w:r>
            <w:r w:rsidR="00C3101B">
              <w:rPr>
                <w:sz w:val="28"/>
                <w:szCs w:val="28"/>
              </w:rPr>
              <w:t xml:space="preserve"> Егорлыкская </w:t>
            </w:r>
            <w:r w:rsidRPr="00CD5A8C">
              <w:rPr>
                <w:sz w:val="28"/>
                <w:szCs w:val="28"/>
              </w:rPr>
              <w:t>средняя общеобразовательная школа №</w:t>
            </w:r>
            <w:r w:rsidR="00C3101B">
              <w:rPr>
                <w:sz w:val="28"/>
                <w:szCs w:val="28"/>
              </w:rPr>
              <w:t>11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C3101B" w:rsidP="004A2906">
            <w:pPr>
              <w:shd w:val="clear" w:color="auto" w:fill="FFFFFF"/>
              <w:spacing w:line="360" w:lineRule="auto"/>
              <w:ind w:left="1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A290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D5A8C" w:rsidRPr="00CD5A8C" w:rsidTr="00085335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FFFFFF"/>
          </w:tcPr>
          <w:p w:rsidR="00CD5A8C" w:rsidRPr="00CD5A8C" w:rsidRDefault="00CD5A8C" w:rsidP="0008533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D5A8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6301" w:type="dxa"/>
            <w:shd w:val="clear" w:color="auto" w:fill="FFFFFF"/>
          </w:tcPr>
          <w:p w:rsidR="00CD5A8C" w:rsidRPr="00CD5A8C" w:rsidRDefault="00864C4C" w:rsidP="00864C4C">
            <w:pPr>
              <w:shd w:val="clear" w:color="auto" w:fill="FFFFFF"/>
              <w:spacing w:line="360" w:lineRule="auto"/>
              <w:ind w:left="1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5A8C" w:rsidRPr="00CD5A8C">
              <w:rPr>
                <w:sz w:val="28"/>
                <w:szCs w:val="28"/>
              </w:rPr>
              <w:t>-11 классы</w:t>
            </w:r>
          </w:p>
        </w:tc>
      </w:tr>
    </w:tbl>
    <w:p w:rsidR="00040D9D" w:rsidRPr="00057FDA" w:rsidRDefault="00CD5A8C" w:rsidP="00CD5A8C">
      <w:pPr>
        <w:pStyle w:val="3"/>
        <w:spacing w:before="0" w:before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="00040D9D" w:rsidRPr="00057FDA">
        <w:rPr>
          <w:rFonts w:ascii="Times New Roman" w:hAnsi="Times New Roman"/>
          <w:color w:val="auto"/>
          <w:sz w:val="28"/>
          <w:szCs w:val="28"/>
        </w:rPr>
        <w:lastRenderedPageBreak/>
        <w:t>Введение</w:t>
      </w:r>
    </w:p>
    <w:p w:rsidR="00E72491" w:rsidRDefault="00040D9D" w:rsidP="00E72491">
      <w:pPr>
        <w:spacing w:line="360" w:lineRule="auto"/>
        <w:ind w:firstLine="540"/>
        <w:jc w:val="both"/>
        <w:rPr>
          <w:sz w:val="28"/>
          <w:szCs w:val="28"/>
        </w:rPr>
      </w:pPr>
      <w:r w:rsidRPr="00E72491">
        <w:rPr>
          <w:sz w:val="28"/>
          <w:szCs w:val="28"/>
        </w:rPr>
        <w:t>Одной из приоритетных задач современного общества является создание условий, обеспечивающих выявление и разв</w:t>
      </w:r>
      <w:r w:rsidR="00D63E4B" w:rsidRPr="00E72491">
        <w:rPr>
          <w:sz w:val="28"/>
          <w:szCs w:val="28"/>
        </w:rPr>
        <w:t>итие одаренных детей, реализация</w:t>
      </w:r>
      <w:r w:rsidRPr="00E72491">
        <w:rPr>
          <w:sz w:val="28"/>
          <w:szCs w:val="28"/>
        </w:rPr>
        <w:t xml:space="preserve"> их потенциальных возможностей. Наличие социального заказа способствует интенсивному росту работ в этой области. Однако мировая практика работы с одаренными детьми указывает на то, что при отсутствии методов идентификации одаренности эта работа может привести к негативным последствиям. Вместе с тем выбор психодиагностических процедур и методов работы с одаренными детьми определяется исходной концепцией одаренности. В связи с этим требуется серьезная просветительская работа среди учителей и работников народного образования, а также родителей для формирования у них научно адекватных и современных представлений о природе, методах выявления и путях развития</w:t>
      </w:r>
      <w:r w:rsidR="00C8312A" w:rsidRPr="00E72491">
        <w:rPr>
          <w:sz w:val="28"/>
          <w:szCs w:val="28"/>
        </w:rPr>
        <w:t xml:space="preserve"> </w:t>
      </w:r>
      <w:r w:rsidRPr="00E72491">
        <w:rPr>
          <w:sz w:val="28"/>
          <w:szCs w:val="28"/>
        </w:rPr>
        <w:t xml:space="preserve">одаренности. </w:t>
      </w:r>
    </w:p>
    <w:p w:rsidR="00D35368" w:rsidRPr="00D35368" w:rsidRDefault="00D35368" w:rsidP="00E72491">
      <w:pPr>
        <w:spacing w:line="360" w:lineRule="auto"/>
        <w:ind w:firstLine="540"/>
        <w:jc w:val="both"/>
        <w:rPr>
          <w:sz w:val="28"/>
          <w:szCs w:val="28"/>
        </w:rPr>
      </w:pPr>
      <w:r w:rsidRPr="00D35368">
        <w:rPr>
          <w:sz w:val="28"/>
          <w:szCs w:val="28"/>
        </w:rPr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FB0302" w:rsidRPr="00FB0302" w:rsidRDefault="00FB0302" w:rsidP="00EA0ED8">
      <w:pPr>
        <w:spacing w:line="360" w:lineRule="auto"/>
        <w:ind w:firstLine="540"/>
        <w:jc w:val="both"/>
        <w:rPr>
          <w:sz w:val="28"/>
          <w:szCs w:val="28"/>
        </w:rPr>
      </w:pPr>
      <w:r w:rsidRPr="00FB0302">
        <w:rPr>
          <w:sz w:val="28"/>
          <w:szCs w:val="28"/>
        </w:rPr>
        <w:t xml:space="preserve">Самовоспитание способностей, самораскрытие природных задатков является важным условием реализации индивидуальности одаренного ребенка. </w:t>
      </w:r>
    </w:p>
    <w:p w:rsidR="00FB0302" w:rsidRPr="00FB0302" w:rsidRDefault="00FB0302" w:rsidP="00EA0ED8">
      <w:pPr>
        <w:spacing w:line="360" w:lineRule="auto"/>
        <w:ind w:firstLine="540"/>
        <w:jc w:val="both"/>
        <w:rPr>
          <w:sz w:val="28"/>
          <w:szCs w:val="28"/>
        </w:rPr>
      </w:pPr>
      <w:r w:rsidRPr="00FB0302">
        <w:rPr>
          <w:sz w:val="28"/>
          <w:szCs w:val="28"/>
        </w:rPr>
        <w:t xml:space="preserve">В реализации своей индивидуальности ребенок должен быть главным, рассматриваться как самый заинтересованный участник этого процесса. С </w:t>
      </w:r>
      <w:r w:rsidRPr="00FB0302">
        <w:rPr>
          <w:sz w:val="28"/>
          <w:szCs w:val="28"/>
        </w:rPr>
        <w:lastRenderedPageBreak/>
        <w:t xml:space="preserve">этих педагогических позиций следует рассматривать проблему развития способностей одаренных детей как реализацию их индивидуальности. </w:t>
      </w:r>
    </w:p>
    <w:p w:rsidR="00EB64A5" w:rsidRPr="009200B9" w:rsidRDefault="00057FDA" w:rsidP="00057FDA">
      <w:pPr>
        <w:pStyle w:val="3"/>
        <w:spacing w:before="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="00EB64A5" w:rsidRPr="009200B9">
        <w:rPr>
          <w:rFonts w:ascii="Times New Roman" w:hAnsi="Times New Roman"/>
          <w:color w:val="auto"/>
          <w:sz w:val="28"/>
          <w:szCs w:val="28"/>
        </w:rPr>
        <w:lastRenderedPageBreak/>
        <w:t>Пояснительная записка</w:t>
      </w:r>
    </w:p>
    <w:p w:rsidR="00EB64A5" w:rsidRPr="00294E9D" w:rsidRDefault="00EB64A5" w:rsidP="00294E9D">
      <w:pPr>
        <w:spacing w:line="276" w:lineRule="auto"/>
        <w:ind w:firstLine="540"/>
        <w:jc w:val="both"/>
        <w:rPr>
          <w:sz w:val="28"/>
          <w:szCs w:val="28"/>
        </w:rPr>
      </w:pPr>
      <w:r w:rsidRPr="00294E9D">
        <w:rPr>
          <w:sz w:val="28"/>
          <w:szCs w:val="28"/>
        </w:rPr>
        <w:t>Скачок в развитии новых технологий влечет возрастание потребностей общества в людях, обладающих нестандартным мышлением.</w:t>
      </w:r>
    </w:p>
    <w:p w:rsidR="00EB64A5" w:rsidRPr="00294E9D" w:rsidRDefault="00EB64A5" w:rsidP="00294E9D">
      <w:pPr>
        <w:shd w:val="clear" w:color="auto" w:fill="FFFFFF"/>
        <w:spacing w:before="30" w:after="30" w:line="276" w:lineRule="auto"/>
        <w:ind w:firstLine="540"/>
        <w:jc w:val="both"/>
        <w:rPr>
          <w:sz w:val="28"/>
          <w:szCs w:val="28"/>
        </w:rPr>
      </w:pPr>
      <w:r w:rsidRPr="00294E9D">
        <w:rPr>
          <w:sz w:val="28"/>
          <w:szCs w:val="28"/>
        </w:rPr>
        <w:t xml:space="preserve">Создание в сельской школе условий для выявления, развития и поддержки одаренных детей и обеспечение их личностной, социальной самореализации и профессионального самоопределения </w:t>
      </w:r>
      <w:r w:rsidR="00864C4C">
        <w:rPr>
          <w:sz w:val="28"/>
          <w:szCs w:val="28"/>
        </w:rPr>
        <w:t xml:space="preserve">осуществляется через </w:t>
      </w:r>
      <w:r w:rsidR="00C3101B">
        <w:rPr>
          <w:sz w:val="28"/>
          <w:szCs w:val="28"/>
        </w:rPr>
        <w:t>реализ</w:t>
      </w:r>
      <w:r w:rsidR="00864C4C">
        <w:rPr>
          <w:sz w:val="28"/>
          <w:szCs w:val="28"/>
        </w:rPr>
        <w:t>ацию</w:t>
      </w:r>
      <w:r w:rsidRPr="00294E9D">
        <w:rPr>
          <w:sz w:val="28"/>
          <w:szCs w:val="28"/>
        </w:rPr>
        <w:t xml:space="preserve"> школьн</w:t>
      </w:r>
      <w:r w:rsidR="00C3101B">
        <w:rPr>
          <w:sz w:val="28"/>
          <w:szCs w:val="28"/>
        </w:rPr>
        <w:t>ой</w:t>
      </w:r>
      <w:r w:rsidRPr="00294E9D">
        <w:rPr>
          <w:sz w:val="28"/>
          <w:szCs w:val="28"/>
        </w:rPr>
        <w:t xml:space="preserve"> программ</w:t>
      </w:r>
      <w:r w:rsidR="00864C4C">
        <w:rPr>
          <w:sz w:val="28"/>
          <w:szCs w:val="28"/>
        </w:rPr>
        <w:t>ы</w:t>
      </w:r>
      <w:r w:rsidRPr="00294E9D">
        <w:rPr>
          <w:sz w:val="28"/>
          <w:szCs w:val="28"/>
        </w:rPr>
        <w:t xml:space="preserve"> "Одаренные дети</w:t>
      </w:r>
      <w:r w:rsidR="00C3101B">
        <w:rPr>
          <w:sz w:val="28"/>
          <w:szCs w:val="28"/>
        </w:rPr>
        <w:t xml:space="preserve"> – будущее России</w:t>
      </w:r>
      <w:r w:rsidRPr="00294E9D">
        <w:rPr>
          <w:sz w:val="28"/>
          <w:szCs w:val="28"/>
        </w:rPr>
        <w:t>"</w:t>
      </w:r>
      <w:r w:rsidR="00864C4C">
        <w:rPr>
          <w:sz w:val="28"/>
          <w:szCs w:val="28"/>
        </w:rPr>
        <w:t>.</w:t>
      </w:r>
      <w:r w:rsidR="00294E9D" w:rsidRPr="00294E9D">
        <w:rPr>
          <w:color w:val="000000"/>
          <w:sz w:val="28"/>
          <w:szCs w:val="28"/>
        </w:rPr>
        <w:t xml:space="preserve"> </w:t>
      </w:r>
    </w:p>
    <w:p w:rsidR="00E9251C" w:rsidRPr="00294E9D" w:rsidRDefault="00EB64A5" w:rsidP="00294E9D">
      <w:pPr>
        <w:spacing w:line="276" w:lineRule="auto"/>
        <w:ind w:firstLine="540"/>
        <w:jc w:val="both"/>
        <w:rPr>
          <w:sz w:val="28"/>
          <w:szCs w:val="28"/>
        </w:rPr>
      </w:pPr>
      <w:r w:rsidRPr="00294E9D">
        <w:rPr>
          <w:sz w:val="28"/>
          <w:szCs w:val="28"/>
        </w:rPr>
        <w:t xml:space="preserve">Школа использует образовательный потенциал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деятельность. </w:t>
      </w:r>
    </w:p>
    <w:p w:rsidR="00EB64A5" w:rsidRPr="008176E4" w:rsidRDefault="002C158D" w:rsidP="00294E9D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294E9D">
        <w:rPr>
          <w:sz w:val="28"/>
          <w:szCs w:val="28"/>
          <w:u w:val="single"/>
        </w:rPr>
        <w:t>Данная программа направлена</w:t>
      </w:r>
      <w:r w:rsidR="00EB64A5" w:rsidRPr="00294E9D">
        <w:rPr>
          <w:sz w:val="28"/>
          <w:szCs w:val="28"/>
          <w:u w:val="single"/>
        </w:rPr>
        <w:t xml:space="preserve"> на формирование у детей: активной жизненной позиции, лидерских качеств, организаторских умений и навыков, опыта руководства небольшой</w:t>
      </w:r>
      <w:r w:rsidR="00EB64A5" w:rsidRPr="008176E4">
        <w:rPr>
          <w:sz w:val="28"/>
          <w:szCs w:val="28"/>
          <w:u w:val="single"/>
        </w:rPr>
        <w:t xml:space="preserve"> социальной группой и сотрудничества со сверстниками и взрослыми, </w:t>
      </w:r>
      <w:r w:rsidRPr="008176E4">
        <w:rPr>
          <w:sz w:val="28"/>
          <w:szCs w:val="28"/>
          <w:u w:val="single"/>
        </w:rPr>
        <w:t xml:space="preserve">формированию </w:t>
      </w:r>
      <w:r w:rsidR="00EB64A5" w:rsidRPr="008176E4">
        <w:rPr>
          <w:sz w:val="28"/>
          <w:szCs w:val="28"/>
          <w:u w:val="single"/>
        </w:rPr>
        <w:t>коммуникативных умений и навыков самоорганизации, проектирования собственной деятельности, физической культуры, навыков здорового образа жизни.</w:t>
      </w:r>
    </w:p>
    <w:p w:rsidR="00EB64A5" w:rsidRPr="00057FDA" w:rsidRDefault="00EB64A5" w:rsidP="00EA0ED8">
      <w:pPr>
        <w:spacing w:line="360" w:lineRule="auto"/>
        <w:ind w:firstLine="540"/>
        <w:jc w:val="both"/>
        <w:rPr>
          <w:sz w:val="28"/>
          <w:szCs w:val="28"/>
        </w:rPr>
      </w:pPr>
      <w:r w:rsidRPr="00A54A67">
        <w:rPr>
          <w:sz w:val="28"/>
          <w:szCs w:val="28"/>
        </w:rPr>
        <w:t>Концепция программы построена с учетом особенностей отечественной системы образования и, сохраняя традиции отечественной педагогики, позволяет сделать образовательную деятельность более гибкой, более ориентированной на индивидуальные, личностные особенности воспитанников</w:t>
      </w:r>
      <w:r w:rsidRPr="00057FDA">
        <w:rPr>
          <w:sz w:val="28"/>
          <w:szCs w:val="28"/>
        </w:rPr>
        <w:t>.</w:t>
      </w:r>
    </w:p>
    <w:p w:rsidR="00EB64A5" w:rsidRDefault="00EB64A5" w:rsidP="00057FD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 xml:space="preserve">Проблема раннего выявления и обучения талантливой молодежи - самая важная в сфере образования. От её решения зависит интеллектуальный и экономический потенциал </w:t>
      </w:r>
      <w:r w:rsidR="00316125">
        <w:rPr>
          <w:sz w:val="28"/>
          <w:szCs w:val="28"/>
        </w:rPr>
        <w:t>района</w:t>
      </w:r>
      <w:r w:rsidRPr="00EB64A5">
        <w:rPr>
          <w:sz w:val="28"/>
          <w:szCs w:val="28"/>
        </w:rPr>
        <w:t>, области и государства в целом.</w:t>
      </w:r>
    </w:p>
    <w:p w:rsidR="00316125" w:rsidRDefault="00316125" w:rsidP="00316125">
      <w:pPr>
        <w:spacing w:line="360" w:lineRule="auto"/>
        <w:ind w:firstLine="540"/>
        <w:jc w:val="both"/>
        <w:rPr>
          <w:sz w:val="28"/>
          <w:szCs w:val="28"/>
        </w:rPr>
      </w:pPr>
      <w:r w:rsidRPr="00D35368">
        <w:rPr>
          <w:sz w:val="28"/>
          <w:szCs w:val="28"/>
        </w:rPr>
        <w:t>Работа с одаренными детьми продолжает оставаться одним из приоритетных направлений в школе.</w:t>
      </w:r>
    </w:p>
    <w:p w:rsidR="00EB64A5" w:rsidRPr="00EB64A5" w:rsidRDefault="00057FDA" w:rsidP="00057F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52732E">
        <w:rPr>
          <w:sz w:val="28"/>
          <w:szCs w:val="28"/>
        </w:rPr>
        <w:t xml:space="preserve"> </w:t>
      </w:r>
      <w:r w:rsidR="0052732E" w:rsidRPr="008176E4">
        <w:rPr>
          <w:b/>
          <w:sz w:val="28"/>
          <w:szCs w:val="28"/>
        </w:rPr>
        <w:t>одаренностью</w:t>
      </w:r>
      <w:r w:rsidR="0052732E">
        <w:rPr>
          <w:sz w:val="28"/>
          <w:szCs w:val="28"/>
        </w:rPr>
        <w:t xml:space="preserve"> понимается </w:t>
      </w:r>
      <w:r w:rsidR="00EB64A5" w:rsidRPr="00EB64A5">
        <w:rPr>
          <w:sz w:val="28"/>
          <w:szCs w:val="28"/>
        </w:rPr>
        <w:t>системное, развиваю</w:t>
      </w:r>
      <w:r>
        <w:rPr>
          <w:sz w:val="28"/>
          <w:szCs w:val="28"/>
        </w:rPr>
        <w:t>щееся в течение жизни качество психики, которое</w:t>
      </w:r>
      <w:r w:rsidR="00EB64A5" w:rsidRPr="00EB64A5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возможность достижения человеком более высоких результатов в одном или</w:t>
      </w:r>
      <w:r w:rsidR="00EB64A5" w:rsidRPr="00EB64A5">
        <w:rPr>
          <w:sz w:val="28"/>
          <w:szCs w:val="28"/>
        </w:rPr>
        <w:t xml:space="preserve"> нескол</w:t>
      </w:r>
      <w:r>
        <w:rPr>
          <w:sz w:val="28"/>
          <w:szCs w:val="28"/>
        </w:rPr>
        <w:t>ьких</w:t>
      </w:r>
      <w:r w:rsidR="00EB64A5" w:rsidRPr="00EB64A5">
        <w:rPr>
          <w:sz w:val="28"/>
          <w:szCs w:val="28"/>
        </w:rPr>
        <w:t xml:space="preserve"> видах деятельности по сравнению с другими людьми.</w:t>
      </w:r>
    </w:p>
    <w:p w:rsidR="00EB64A5" w:rsidRPr="00EB64A5" w:rsidRDefault="00EB64A5" w:rsidP="00057FDA">
      <w:pPr>
        <w:spacing w:line="360" w:lineRule="auto"/>
        <w:ind w:firstLine="540"/>
        <w:jc w:val="both"/>
        <w:rPr>
          <w:sz w:val="28"/>
          <w:szCs w:val="28"/>
        </w:rPr>
      </w:pPr>
      <w:r w:rsidRPr="008176E4">
        <w:rPr>
          <w:b/>
          <w:sz w:val="28"/>
          <w:szCs w:val="28"/>
        </w:rPr>
        <w:lastRenderedPageBreak/>
        <w:t>Одаренный ребенок</w:t>
      </w:r>
      <w:r w:rsidR="00057FDA">
        <w:rPr>
          <w:sz w:val="28"/>
          <w:szCs w:val="28"/>
        </w:rPr>
        <w:t xml:space="preserve"> -</w:t>
      </w:r>
      <w:r w:rsidRPr="00EB64A5">
        <w:rPr>
          <w:sz w:val="28"/>
          <w:szCs w:val="28"/>
        </w:rPr>
        <w:t xml:space="preserve"> это</w:t>
      </w:r>
      <w:r w:rsidR="00057FDA">
        <w:rPr>
          <w:sz w:val="28"/>
          <w:szCs w:val="28"/>
        </w:rPr>
        <w:t xml:space="preserve"> ребенок, который выделяется</w:t>
      </w:r>
      <w:r w:rsidRPr="00EB64A5">
        <w:rPr>
          <w:sz w:val="28"/>
          <w:szCs w:val="28"/>
        </w:rPr>
        <w:t xml:space="preserve"> яркими,</w:t>
      </w:r>
      <w:r w:rsidR="0052732E">
        <w:rPr>
          <w:sz w:val="28"/>
          <w:szCs w:val="28"/>
        </w:rPr>
        <w:t xml:space="preserve"> </w:t>
      </w:r>
      <w:r w:rsidR="00057FDA">
        <w:rPr>
          <w:sz w:val="28"/>
          <w:szCs w:val="28"/>
        </w:rPr>
        <w:t>очевидными,</w:t>
      </w:r>
      <w:r w:rsidRPr="00EB64A5">
        <w:rPr>
          <w:sz w:val="28"/>
          <w:szCs w:val="28"/>
        </w:rPr>
        <w:t xml:space="preserve"> иногда выдающимися достижениями (или имеет внутренние</w:t>
      </w:r>
      <w:r w:rsidR="0052732E"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посылки для таких достижений) в том или ином виде деятельности</w:t>
      </w:r>
      <w:r w:rsidR="00057FDA">
        <w:rPr>
          <w:sz w:val="28"/>
          <w:szCs w:val="28"/>
        </w:rPr>
        <w:t>.</w:t>
      </w:r>
    </w:p>
    <w:p w:rsidR="00EB64A5" w:rsidRPr="00EB64A5" w:rsidRDefault="00EB64A5" w:rsidP="00057FD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Программа</w:t>
      </w:r>
      <w:r w:rsidR="00057FDA">
        <w:rPr>
          <w:sz w:val="28"/>
          <w:szCs w:val="28"/>
        </w:rPr>
        <w:t xml:space="preserve"> «Одаренные</w:t>
      </w:r>
      <w:r w:rsidRPr="00EB64A5">
        <w:rPr>
          <w:sz w:val="28"/>
          <w:szCs w:val="28"/>
        </w:rPr>
        <w:t xml:space="preserve"> дети» объединяет блоки основного</w:t>
      </w:r>
      <w:r w:rsidR="00057FDA">
        <w:rPr>
          <w:sz w:val="28"/>
          <w:szCs w:val="28"/>
        </w:rPr>
        <w:t xml:space="preserve"> и дополнительного образования через психолого-педагогический блок для</w:t>
      </w:r>
      <w:r w:rsidRPr="00EB64A5">
        <w:rPr>
          <w:sz w:val="28"/>
          <w:szCs w:val="28"/>
        </w:rPr>
        <w:t xml:space="preserve"> создания гарантированных возможносте</w:t>
      </w:r>
      <w:r w:rsidR="00057FDA">
        <w:rPr>
          <w:sz w:val="28"/>
          <w:szCs w:val="28"/>
        </w:rPr>
        <w:t>й с целью развития способностей</w:t>
      </w:r>
      <w:r w:rsidRPr="00EB64A5">
        <w:rPr>
          <w:sz w:val="28"/>
          <w:szCs w:val="28"/>
        </w:rPr>
        <w:t xml:space="preserve"> одаренных детей.</w:t>
      </w:r>
    </w:p>
    <w:p w:rsidR="00EB64A5" w:rsidRPr="00EB64A5" w:rsidRDefault="00864C4C" w:rsidP="00057F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реализуемые в рамках П</w:t>
      </w:r>
      <w:r w:rsidR="00EB64A5" w:rsidRPr="00EB64A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EB64A5" w:rsidRPr="00EB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64A5" w:rsidRPr="00EB64A5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="00EB64A5" w:rsidRPr="00EB64A5">
        <w:rPr>
          <w:sz w:val="28"/>
          <w:szCs w:val="28"/>
        </w:rPr>
        <w:t xml:space="preserve"> по трем направлениям: </w:t>
      </w:r>
    </w:p>
    <w:p w:rsidR="00EB64A5" w:rsidRPr="00EB64A5" w:rsidRDefault="00EB64A5" w:rsidP="00057FD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-</w:t>
      </w:r>
      <w:r w:rsidR="0052732E">
        <w:rPr>
          <w:sz w:val="28"/>
          <w:szCs w:val="28"/>
        </w:rPr>
        <w:t xml:space="preserve"> </w:t>
      </w:r>
      <w:r w:rsidR="00085335">
        <w:rPr>
          <w:sz w:val="28"/>
          <w:szCs w:val="28"/>
        </w:rPr>
        <w:t>интеллектуальное направление;</w:t>
      </w:r>
    </w:p>
    <w:p w:rsidR="00EB64A5" w:rsidRPr="00EB64A5" w:rsidRDefault="00EB64A5" w:rsidP="00057FD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-</w:t>
      </w:r>
      <w:r w:rsidR="0052732E">
        <w:rPr>
          <w:sz w:val="28"/>
          <w:szCs w:val="28"/>
        </w:rPr>
        <w:t xml:space="preserve"> </w:t>
      </w:r>
      <w:r w:rsidR="00085335">
        <w:rPr>
          <w:sz w:val="28"/>
          <w:szCs w:val="28"/>
        </w:rPr>
        <w:t>художественно-эстетическое направление</w:t>
      </w:r>
      <w:r w:rsidRPr="00EB64A5">
        <w:rPr>
          <w:sz w:val="28"/>
          <w:szCs w:val="28"/>
        </w:rPr>
        <w:t>;</w:t>
      </w:r>
    </w:p>
    <w:p w:rsidR="00EB64A5" w:rsidRPr="00EB64A5" w:rsidRDefault="00EB64A5" w:rsidP="00057FD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-</w:t>
      </w:r>
      <w:r w:rsidR="0052732E">
        <w:rPr>
          <w:sz w:val="28"/>
          <w:szCs w:val="28"/>
        </w:rPr>
        <w:t xml:space="preserve"> </w:t>
      </w:r>
      <w:r w:rsidR="00085335">
        <w:rPr>
          <w:sz w:val="28"/>
          <w:szCs w:val="28"/>
        </w:rPr>
        <w:t>физкультурно-спортивное направление</w:t>
      </w:r>
      <w:r w:rsidRPr="00EB64A5">
        <w:rPr>
          <w:sz w:val="28"/>
          <w:szCs w:val="28"/>
        </w:rPr>
        <w:t>.</w:t>
      </w:r>
    </w:p>
    <w:p w:rsidR="00EB64A5" w:rsidRPr="00EB64A5" w:rsidRDefault="00057FDA" w:rsidP="00057F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направление программы реализуется ежегодно, </w:t>
      </w:r>
      <w:r w:rsidR="00EB64A5" w:rsidRPr="00EB64A5">
        <w:rPr>
          <w:sz w:val="28"/>
          <w:szCs w:val="28"/>
        </w:rPr>
        <w:t>возможна корректировка содержания, форм и методов реализации программы.</w:t>
      </w:r>
    </w:p>
    <w:p w:rsidR="006E47EA" w:rsidRDefault="002C158D" w:rsidP="006E47EA">
      <w:pPr>
        <w:pStyle w:val="3"/>
        <w:spacing w:before="0" w:beforeAutospacing="0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="006E47EA" w:rsidRPr="00057FDA">
        <w:rPr>
          <w:rFonts w:ascii="Times New Roman" w:hAnsi="Times New Roman"/>
          <w:color w:val="auto"/>
          <w:sz w:val="28"/>
          <w:szCs w:val="28"/>
        </w:rPr>
        <w:lastRenderedPageBreak/>
        <w:t>Концепция программы</w:t>
      </w:r>
      <w:r w:rsidR="006E47EA">
        <w:rPr>
          <w:rFonts w:ascii="Times New Roman" w:hAnsi="Times New Roman"/>
          <w:color w:val="auto"/>
          <w:sz w:val="28"/>
          <w:szCs w:val="28"/>
        </w:rPr>
        <w:t>:</w:t>
      </w:r>
    </w:p>
    <w:p w:rsidR="006E47EA" w:rsidRPr="008C40D2" w:rsidRDefault="006E47EA" w:rsidP="006E47EA">
      <w:pPr>
        <w:spacing w:line="360" w:lineRule="auto"/>
        <w:jc w:val="both"/>
        <w:rPr>
          <w:sz w:val="28"/>
          <w:szCs w:val="28"/>
        </w:rPr>
      </w:pPr>
      <w:r w:rsidRPr="008C40D2">
        <w:rPr>
          <w:sz w:val="28"/>
          <w:szCs w:val="28"/>
        </w:rPr>
        <w:t xml:space="preserve">В эпоху становления постиндустриального общества, когда основной источник экономического прогресса смещается в область новых разработок и технологий, когда ощутимо возрастает значимость интеллектуального и творческого потенциала, работа с одаренными детьми и талантливой молодежью выходит на приоритетные позиции современного образования. Актуальность данного направления подчеркивается в таких документах федерального уровня, как Концепция долгосрочного социально-экономического развития Российской Федерации на период до 2020 (распоряжение Правительства РФ от 17.11.2008 № 1662-р), Национальная образовательная стратегия-инициатива "Наша новая школа", послание Президента  Российской Федерации А.Д Медведева Федеральному Собранию от 12.11.2009. </w:t>
      </w:r>
    </w:p>
    <w:p w:rsidR="006E47EA" w:rsidRDefault="006E47EA" w:rsidP="006E47EA">
      <w:pPr>
        <w:spacing w:line="360" w:lineRule="auto"/>
        <w:jc w:val="both"/>
        <w:rPr>
          <w:sz w:val="28"/>
          <w:szCs w:val="28"/>
        </w:rPr>
      </w:pPr>
      <w:r w:rsidRPr="008C40D2">
        <w:rPr>
          <w:sz w:val="28"/>
          <w:szCs w:val="28"/>
        </w:rPr>
        <w:t xml:space="preserve"> Содержание этих документов стало основанием проведения анализа современных теоретических наработок и имеющегося практического опыта для определения общей стратегии и конкретных тактических шагов в работе с одаренными школьниками в </w:t>
      </w:r>
      <w:r>
        <w:rPr>
          <w:sz w:val="28"/>
          <w:szCs w:val="28"/>
        </w:rPr>
        <w:t>школе.</w:t>
      </w:r>
    </w:p>
    <w:p w:rsidR="006E47EA" w:rsidRPr="008C40D2" w:rsidRDefault="006E47EA" w:rsidP="006E47EA">
      <w:pPr>
        <w:spacing w:line="360" w:lineRule="auto"/>
        <w:jc w:val="both"/>
        <w:rPr>
          <w:sz w:val="28"/>
          <w:szCs w:val="28"/>
        </w:rPr>
      </w:pPr>
      <w:r w:rsidRPr="008C40D2">
        <w:rPr>
          <w:sz w:val="28"/>
          <w:szCs w:val="28"/>
        </w:rPr>
        <w:t xml:space="preserve"> Эту задачу решает концепция «Одаренные дети</w:t>
      </w:r>
      <w:r>
        <w:rPr>
          <w:sz w:val="28"/>
          <w:szCs w:val="28"/>
        </w:rPr>
        <w:t>»</w:t>
      </w:r>
      <w:r w:rsidRPr="008C40D2">
        <w:rPr>
          <w:sz w:val="28"/>
          <w:szCs w:val="28"/>
        </w:rPr>
        <w:t xml:space="preserve"> и программа ее реализации.</w:t>
      </w:r>
    </w:p>
    <w:p w:rsidR="006E47EA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Pr="00EB64A5">
        <w:rPr>
          <w:sz w:val="28"/>
          <w:szCs w:val="28"/>
        </w:rPr>
        <w:t>Выявление одаренных детей должно начина</w:t>
      </w:r>
      <w:r>
        <w:rPr>
          <w:sz w:val="28"/>
          <w:szCs w:val="28"/>
        </w:rPr>
        <w:t xml:space="preserve">ется </w:t>
      </w:r>
      <w:r w:rsidRPr="00EB64A5">
        <w:rPr>
          <w:sz w:val="28"/>
          <w:szCs w:val="28"/>
        </w:rPr>
        <w:t xml:space="preserve">в начальной школе на основе наблюдения, изучения психологических особенностей, речи, памяти, логического мышления. 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 xml:space="preserve">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Определение одаренных детей:</w:t>
      </w:r>
    </w:p>
    <w:p w:rsidR="006E47EA" w:rsidRDefault="006E47EA" w:rsidP="006E47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B64A5">
        <w:rPr>
          <w:sz w:val="28"/>
          <w:szCs w:val="28"/>
        </w:rPr>
        <w:t>меют более высокие по</w:t>
      </w:r>
      <w:r>
        <w:rPr>
          <w:sz w:val="28"/>
          <w:szCs w:val="28"/>
        </w:rPr>
        <w:t xml:space="preserve"> сравнению</w:t>
      </w:r>
      <w:r w:rsidRPr="00EB64A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большинством интеллектуальные способности, восприимчивость к</w:t>
      </w:r>
      <w:r w:rsidRPr="00EB64A5">
        <w:rPr>
          <w:sz w:val="28"/>
          <w:szCs w:val="28"/>
        </w:rPr>
        <w:t xml:space="preserve"> учению, твор</w:t>
      </w:r>
      <w:r>
        <w:rPr>
          <w:sz w:val="28"/>
          <w:szCs w:val="28"/>
        </w:rPr>
        <w:t>ческие возможности и проявления.</w:t>
      </w:r>
    </w:p>
    <w:p w:rsidR="006E47EA" w:rsidRPr="00EB64A5" w:rsidRDefault="006E47EA" w:rsidP="006E47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EB64A5">
        <w:rPr>
          <w:sz w:val="28"/>
          <w:szCs w:val="28"/>
        </w:rPr>
        <w:t>меют доминирующую активную, ненасыще</w:t>
      </w:r>
      <w:r>
        <w:rPr>
          <w:sz w:val="28"/>
          <w:szCs w:val="28"/>
        </w:rPr>
        <w:t>нную познавательную потребность.</w:t>
      </w:r>
      <w:r w:rsidRPr="00EB64A5">
        <w:rPr>
          <w:sz w:val="28"/>
          <w:szCs w:val="28"/>
        </w:rPr>
        <w:t xml:space="preserve"> </w:t>
      </w:r>
    </w:p>
    <w:p w:rsidR="006E47EA" w:rsidRPr="00EB64A5" w:rsidRDefault="006E47EA" w:rsidP="006E47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B64A5">
        <w:rPr>
          <w:sz w:val="28"/>
          <w:szCs w:val="28"/>
        </w:rPr>
        <w:t xml:space="preserve">спытывают радость от добывания знаний, умственного труда. 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Условно можно выделить три категории одаренных детей:</w:t>
      </w:r>
    </w:p>
    <w:p w:rsidR="006E47EA" w:rsidRPr="00EB64A5" w:rsidRDefault="006E47EA" w:rsidP="006E47E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6E47EA" w:rsidRPr="00EB64A5" w:rsidRDefault="006E47EA" w:rsidP="006E47E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Дети с признаками специальной умственной одаренности в определенной области науки (подростковый образ).</w:t>
      </w:r>
    </w:p>
    <w:p w:rsidR="006E47EA" w:rsidRPr="00EB64A5" w:rsidRDefault="006E47EA" w:rsidP="006E47E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II. Принципы педагогической деятельности в работе с одаренными детьми:</w:t>
      </w:r>
    </w:p>
    <w:p w:rsidR="006E47EA" w:rsidRPr="00094943" w:rsidRDefault="006E47EA" w:rsidP="006E47E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4943">
        <w:rPr>
          <w:sz w:val="28"/>
          <w:szCs w:val="28"/>
        </w:rPr>
        <w:t>П</w:t>
      </w:r>
      <w:r>
        <w:rPr>
          <w:sz w:val="28"/>
          <w:szCs w:val="28"/>
        </w:rPr>
        <w:t>ринцип максимального разнообразия</w:t>
      </w:r>
      <w:r w:rsidRPr="00094943">
        <w:rPr>
          <w:sz w:val="28"/>
          <w:szCs w:val="28"/>
        </w:rPr>
        <w:t xml:space="preserve"> предоставленных возможностей для развития личности.</w:t>
      </w:r>
    </w:p>
    <w:p w:rsidR="006E47EA" w:rsidRPr="00094943" w:rsidRDefault="006E47EA" w:rsidP="006E47E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4943">
        <w:rPr>
          <w:sz w:val="28"/>
          <w:szCs w:val="28"/>
        </w:rPr>
        <w:t>Принцип возрастания роли внеурочной деятельности.</w:t>
      </w:r>
    </w:p>
    <w:p w:rsidR="006E47EA" w:rsidRPr="00094943" w:rsidRDefault="006E47EA" w:rsidP="006E47E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4943">
        <w:rPr>
          <w:sz w:val="28"/>
          <w:szCs w:val="28"/>
        </w:rPr>
        <w:t xml:space="preserve">Принцип индивидуализации и дифференциации обучения. </w:t>
      </w:r>
    </w:p>
    <w:p w:rsidR="006E47EA" w:rsidRPr="00094943" w:rsidRDefault="006E47EA" w:rsidP="006E47E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4943">
        <w:rPr>
          <w:sz w:val="28"/>
          <w:szCs w:val="28"/>
        </w:rPr>
        <w:t>Принцип создания условий для совместной работы учащихся при минимальном участии учителя.</w:t>
      </w:r>
    </w:p>
    <w:p w:rsidR="006E47EA" w:rsidRPr="00094943" w:rsidRDefault="006E47EA" w:rsidP="006E47E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94943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свободы выбора учащимся</w:t>
      </w:r>
      <w:r w:rsidRPr="00094943">
        <w:rPr>
          <w:sz w:val="28"/>
          <w:szCs w:val="28"/>
        </w:rPr>
        <w:t xml:space="preserve"> дополнительных образовательных услуг, помощи, наставничества.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III. Цели и задачи работы с одаренными детьми</w:t>
      </w:r>
      <w:r>
        <w:rPr>
          <w:sz w:val="28"/>
          <w:szCs w:val="28"/>
        </w:rPr>
        <w:t>:</w:t>
      </w:r>
      <w:r w:rsidRPr="00EB64A5">
        <w:rPr>
          <w:sz w:val="28"/>
          <w:szCs w:val="28"/>
        </w:rPr>
        <w:t xml:space="preserve"> </w:t>
      </w:r>
    </w:p>
    <w:p w:rsidR="006E47EA" w:rsidRPr="00EB64A5" w:rsidRDefault="006E47EA" w:rsidP="006E47EA">
      <w:pPr>
        <w:numPr>
          <w:ilvl w:val="0"/>
          <w:numId w:val="1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Выявление одаренных детей.</w:t>
      </w:r>
    </w:p>
    <w:p w:rsidR="006E47EA" w:rsidRPr="00EB64A5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 xml:space="preserve">Для реализации первой цели необходимо решить следующие задачи: </w:t>
      </w:r>
    </w:p>
    <w:p w:rsidR="006E47EA" w:rsidRPr="00EB64A5" w:rsidRDefault="006E47EA" w:rsidP="006E47E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EB64A5">
        <w:rPr>
          <w:sz w:val="28"/>
          <w:szCs w:val="28"/>
        </w:rPr>
        <w:t>накомство педагогов с научными данными о психологических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особенностях и методических приемах работы</w:t>
      </w:r>
      <w:r>
        <w:rPr>
          <w:sz w:val="28"/>
          <w:szCs w:val="28"/>
        </w:rPr>
        <w:t xml:space="preserve"> с</w:t>
      </w:r>
      <w:r w:rsidRPr="00EB64A5">
        <w:rPr>
          <w:sz w:val="28"/>
          <w:szCs w:val="28"/>
        </w:rPr>
        <w:t xml:space="preserve"> одаренными </w:t>
      </w:r>
      <w:r>
        <w:rPr>
          <w:sz w:val="28"/>
          <w:szCs w:val="28"/>
        </w:rPr>
        <w:t>детьми;</w:t>
      </w:r>
    </w:p>
    <w:p w:rsidR="006E47EA" w:rsidRPr="00EB64A5" w:rsidRDefault="006E47EA" w:rsidP="006E47E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64A5">
        <w:rPr>
          <w:sz w:val="28"/>
          <w:szCs w:val="28"/>
        </w:rPr>
        <w:t>бучение через методическую учебу, педсоветы</w:t>
      </w:r>
      <w:r>
        <w:rPr>
          <w:sz w:val="28"/>
          <w:szCs w:val="28"/>
        </w:rPr>
        <w:t>,</w:t>
      </w:r>
      <w:r w:rsidRPr="00EB64A5">
        <w:rPr>
          <w:sz w:val="28"/>
          <w:szCs w:val="28"/>
        </w:rPr>
        <w:t xml:space="preserve"> самообразование</w:t>
      </w:r>
      <w:r>
        <w:rPr>
          <w:sz w:val="28"/>
          <w:szCs w:val="28"/>
        </w:rPr>
        <w:t>,</w:t>
      </w:r>
      <w:r w:rsidRPr="00EB64A5">
        <w:rPr>
          <w:sz w:val="28"/>
          <w:szCs w:val="28"/>
        </w:rPr>
        <w:t xml:space="preserve"> КПК;</w:t>
      </w:r>
    </w:p>
    <w:p w:rsidR="006E47EA" w:rsidRPr="00EB64A5" w:rsidRDefault="006E47EA" w:rsidP="006E47E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64A5">
        <w:rPr>
          <w:sz w:val="28"/>
          <w:szCs w:val="28"/>
        </w:rPr>
        <w:t xml:space="preserve">акопление библиотечного фонда по данному вопросу; </w:t>
      </w:r>
    </w:p>
    <w:p w:rsidR="006E47EA" w:rsidRPr="00EB64A5" w:rsidRDefault="006E47EA" w:rsidP="006E47E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B64A5">
        <w:rPr>
          <w:sz w:val="28"/>
          <w:szCs w:val="28"/>
        </w:rPr>
        <w:t>накомств</w:t>
      </w:r>
      <w:r>
        <w:rPr>
          <w:sz w:val="28"/>
          <w:szCs w:val="28"/>
        </w:rPr>
        <w:t>о</w:t>
      </w:r>
      <w:r w:rsidRPr="00EB64A5">
        <w:rPr>
          <w:sz w:val="28"/>
          <w:szCs w:val="28"/>
        </w:rPr>
        <w:t xml:space="preserve"> педагогов с приемами целенаправленного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педагогического наблюдения, диагностики;</w:t>
      </w:r>
    </w:p>
    <w:p w:rsidR="006E47EA" w:rsidRPr="00EB64A5" w:rsidRDefault="006E47EA" w:rsidP="006E47E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64A5">
        <w:rPr>
          <w:sz w:val="28"/>
          <w:szCs w:val="28"/>
        </w:rPr>
        <w:t>роведение различных внеурочных конку</w:t>
      </w:r>
      <w:r>
        <w:rPr>
          <w:sz w:val="28"/>
          <w:szCs w:val="28"/>
        </w:rPr>
        <w:t>рсов, интеллектуальных игр,</w:t>
      </w:r>
      <w:r w:rsidRPr="00EB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олимпиад, </w:t>
      </w:r>
      <w:r w:rsidRPr="00EB64A5">
        <w:rPr>
          <w:sz w:val="28"/>
          <w:szCs w:val="28"/>
        </w:rPr>
        <w:t>позволяющих учащимся проявить свои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способности.</w:t>
      </w:r>
    </w:p>
    <w:p w:rsidR="006E47EA" w:rsidRPr="00EB64A5" w:rsidRDefault="006E47EA" w:rsidP="006E47EA">
      <w:pPr>
        <w:numPr>
          <w:ilvl w:val="0"/>
          <w:numId w:val="1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</w:t>
      </w:r>
      <w:r>
        <w:rPr>
          <w:sz w:val="28"/>
          <w:szCs w:val="28"/>
        </w:rPr>
        <w:t>роявившейся, а также способных детей, в отношении которых есть серьезная надежда</w:t>
      </w:r>
      <w:r w:rsidRPr="00EB64A5">
        <w:rPr>
          <w:sz w:val="28"/>
          <w:szCs w:val="28"/>
        </w:rPr>
        <w:t xml:space="preserve"> на уверенный скачок в развитии их способностей.</w:t>
      </w:r>
    </w:p>
    <w:p w:rsidR="006E47EA" w:rsidRPr="00EB64A5" w:rsidRDefault="006E47EA" w:rsidP="006E47EA">
      <w:pPr>
        <w:spacing w:line="360" w:lineRule="auto"/>
        <w:ind w:left="720"/>
        <w:jc w:val="both"/>
        <w:rPr>
          <w:sz w:val="28"/>
          <w:szCs w:val="28"/>
        </w:rPr>
      </w:pPr>
      <w:r w:rsidRPr="00EB64A5">
        <w:rPr>
          <w:sz w:val="28"/>
          <w:szCs w:val="28"/>
        </w:rPr>
        <w:t>Для реализации второй цели необходимо решить следующие задачи:</w:t>
      </w:r>
    </w:p>
    <w:p w:rsidR="006E47EA" w:rsidRPr="00EB64A5" w:rsidRDefault="006E47EA" w:rsidP="006E47EA">
      <w:pPr>
        <w:numPr>
          <w:ilvl w:val="0"/>
          <w:numId w:val="8"/>
        </w:numPr>
        <w:tabs>
          <w:tab w:val="clear" w:pos="1080"/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64A5">
        <w:rPr>
          <w:sz w:val="28"/>
          <w:szCs w:val="28"/>
        </w:rPr>
        <w:t>тбop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6E47EA" w:rsidRPr="00EB64A5" w:rsidRDefault="006E47EA" w:rsidP="006E47EA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64A5">
        <w:rPr>
          <w:sz w:val="28"/>
          <w:szCs w:val="28"/>
        </w:rPr>
        <w:t>редоставление возможности совершенствов</w:t>
      </w:r>
      <w:r>
        <w:rPr>
          <w:sz w:val="28"/>
          <w:szCs w:val="28"/>
        </w:rPr>
        <w:t xml:space="preserve">ать способности в совместной деятельности </w:t>
      </w:r>
      <w:r w:rsidRPr="00EB64A5">
        <w:rPr>
          <w:sz w:val="28"/>
          <w:szCs w:val="28"/>
        </w:rPr>
        <w:t>со сверстниками, научным руководителем, через самостоятельную работу.</w:t>
      </w: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2523" w:rsidRPr="00A3084C" w:rsidRDefault="00E22523" w:rsidP="00E22523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 w:rsidRPr="00A3084C">
        <w:rPr>
          <w:rFonts w:ascii="Times New Roman" w:hAnsi="Times New Roman"/>
          <w:color w:val="auto"/>
          <w:sz w:val="28"/>
          <w:szCs w:val="28"/>
        </w:rPr>
        <w:lastRenderedPageBreak/>
        <w:t>Цель программы:</w:t>
      </w:r>
    </w:p>
    <w:p w:rsidR="00E22523" w:rsidRPr="00A3084C" w:rsidRDefault="00E22523" w:rsidP="00E22523">
      <w:pPr>
        <w:spacing w:line="360" w:lineRule="auto"/>
        <w:ind w:firstLine="540"/>
        <w:jc w:val="both"/>
        <w:rPr>
          <w:sz w:val="28"/>
          <w:szCs w:val="28"/>
        </w:rPr>
      </w:pPr>
      <w:r w:rsidRPr="00C8312A">
        <w:rPr>
          <w:sz w:val="28"/>
          <w:szCs w:val="28"/>
        </w:rPr>
        <w:t>Создание благоприятных условий для развития талантливых учащихся через оптимальную структуру школьного  и дополнительного образования.</w:t>
      </w:r>
    </w:p>
    <w:p w:rsidR="00E22523" w:rsidRPr="00A3084C" w:rsidRDefault="00E22523" w:rsidP="00E22523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 w:rsidRPr="00A3084C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мероприятия</w:t>
      </w:r>
      <w:r w:rsidRPr="00C8312A">
        <w:rPr>
          <w:sz w:val="28"/>
          <w:szCs w:val="28"/>
        </w:rPr>
        <w:t xml:space="preserve"> по научному, методическому и информационному обеспечению программы. 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312A">
        <w:rPr>
          <w:sz w:val="28"/>
          <w:szCs w:val="28"/>
        </w:rPr>
        <w:t>овершенствовать систему выявления и сопровождения одарённых детей.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312A">
        <w:rPr>
          <w:sz w:val="28"/>
          <w:szCs w:val="28"/>
        </w:rPr>
        <w:t>Создать благоприятные условия для развития интеллекта, исследовательских навыков, творческих способностей и личностного роста одарённых</w:t>
      </w:r>
      <w:r>
        <w:rPr>
          <w:sz w:val="28"/>
          <w:szCs w:val="28"/>
        </w:rPr>
        <w:t xml:space="preserve"> детей</w:t>
      </w:r>
      <w:r w:rsidRPr="00C8312A">
        <w:rPr>
          <w:sz w:val="28"/>
          <w:szCs w:val="28"/>
        </w:rPr>
        <w:t xml:space="preserve">. 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312A">
        <w:rPr>
          <w:sz w:val="28"/>
          <w:szCs w:val="28"/>
        </w:rPr>
        <w:t xml:space="preserve">Внедрять новые образовательные технологии, отвечая на запросы современной  цивилизации. 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312A">
        <w:rPr>
          <w:sz w:val="28"/>
          <w:szCs w:val="28"/>
        </w:rPr>
        <w:t>Расширять возможности для участия одарённых и способных школьников в российских, международных конференциях, творческих конкурсах, выставках, олимпиадах.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312A">
        <w:rPr>
          <w:sz w:val="28"/>
          <w:szCs w:val="28"/>
        </w:rPr>
        <w:t xml:space="preserve">Создавать обогащенную образовательную среду, благоприятную для развития одаренности. 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312A">
        <w:rPr>
          <w:sz w:val="28"/>
          <w:szCs w:val="28"/>
        </w:rPr>
        <w:t>Расширить пространство повышения квалификации педагогов школы, как условие методического поиска и творчества в работе с одаренными учащимися.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банк</w:t>
      </w:r>
      <w:r w:rsidRPr="00C8312A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о результатах реализации программы "Одаренные дети</w:t>
      </w:r>
      <w:r w:rsidRPr="00C8312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22523" w:rsidRPr="00C8312A" w:rsidRDefault="00E22523" w:rsidP="00E225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312A">
        <w:rPr>
          <w:sz w:val="28"/>
          <w:szCs w:val="28"/>
        </w:rPr>
        <w:t>оздание условий для укре</w:t>
      </w:r>
      <w:r>
        <w:rPr>
          <w:sz w:val="28"/>
          <w:szCs w:val="28"/>
        </w:rPr>
        <w:t>пления здоровья одарённых детей.</w:t>
      </w: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2523" w:rsidRDefault="00E22523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E47EA" w:rsidRPr="00057FDA" w:rsidRDefault="006E47EA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 w:rsidRPr="00057FDA">
        <w:rPr>
          <w:rFonts w:ascii="Times New Roman" w:hAnsi="Times New Roman"/>
          <w:color w:val="auto"/>
          <w:sz w:val="28"/>
          <w:szCs w:val="28"/>
        </w:rPr>
        <w:lastRenderedPageBreak/>
        <w:t>Этапы реализации программы: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A3084C">
        <w:rPr>
          <w:sz w:val="28"/>
          <w:szCs w:val="28"/>
          <w:u w:val="single"/>
        </w:rPr>
        <w:t>I этап</w:t>
      </w:r>
      <w:r w:rsidRPr="00EB64A5">
        <w:rPr>
          <w:sz w:val="28"/>
          <w:szCs w:val="28"/>
        </w:rPr>
        <w:t xml:space="preserve"> - аналитический (1</w:t>
      </w:r>
      <w:r w:rsidR="00EE1813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EB64A5">
        <w:rPr>
          <w:sz w:val="28"/>
          <w:szCs w:val="28"/>
        </w:rPr>
        <w:t>-й</w:t>
      </w:r>
      <w:r>
        <w:rPr>
          <w:sz w:val="28"/>
          <w:szCs w:val="28"/>
        </w:rPr>
        <w:t xml:space="preserve"> год обучения) — при</w:t>
      </w:r>
      <w:r w:rsidRPr="00EB64A5">
        <w:rPr>
          <w:sz w:val="28"/>
          <w:szCs w:val="28"/>
        </w:rPr>
        <w:t xml:space="preserve"> выявлении одаренных детей учитываются их успехи в какой-либо деятельности: учебной, художественной, физической и т.д.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A3084C">
        <w:rPr>
          <w:sz w:val="28"/>
          <w:szCs w:val="28"/>
          <w:u w:val="single"/>
        </w:rPr>
        <w:t>II этап</w:t>
      </w:r>
      <w:r>
        <w:rPr>
          <w:sz w:val="28"/>
          <w:szCs w:val="28"/>
        </w:rPr>
        <w:t xml:space="preserve"> - диагностический</w:t>
      </w:r>
      <w:r w:rsidRPr="00EB64A5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EE1813">
        <w:rPr>
          <w:sz w:val="28"/>
          <w:szCs w:val="28"/>
        </w:rPr>
        <w:t>-</w:t>
      </w:r>
      <w:r>
        <w:rPr>
          <w:sz w:val="28"/>
          <w:szCs w:val="28"/>
        </w:rPr>
        <w:t>4-е классы) —</w:t>
      </w:r>
      <w:r w:rsidRPr="00EB64A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этом</w:t>
      </w:r>
      <w:r w:rsidRPr="00EB64A5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проводится индивидуальная оценка</w:t>
      </w:r>
      <w:r w:rsidRPr="00EB64A5">
        <w:rPr>
          <w:sz w:val="28"/>
          <w:szCs w:val="28"/>
        </w:rPr>
        <w:t xml:space="preserve"> познавательных, творческих возможностей и способностей ребенка через различные виды деятельности: учебную и внеклассную.</w:t>
      </w:r>
    </w:p>
    <w:p w:rsidR="006E47EA" w:rsidRPr="00EB64A5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III</w:t>
      </w:r>
      <w:r w:rsidRPr="00A3084C">
        <w:rPr>
          <w:sz w:val="28"/>
          <w:szCs w:val="28"/>
          <w:u w:val="single"/>
        </w:rPr>
        <w:t xml:space="preserve"> этап</w:t>
      </w:r>
      <w:r w:rsidRPr="00EB64A5">
        <w:rPr>
          <w:sz w:val="28"/>
          <w:szCs w:val="28"/>
        </w:rPr>
        <w:t xml:space="preserve"> </w:t>
      </w:r>
      <w:r w:rsidR="00EE1813">
        <w:rPr>
          <w:sz w:val="28"/>
          <w:szCs w:val="28"/>
        </w:rPr>
        <w:t xml:space="preserve">(5-11 классы) – этап </w:t>
      </w:r>
      <w:r w:rsidRPr="00EB64A5">
        <w:rPr>
          <w:sz w:val="28"/>
          <w:szCs w:val="28"/>
        </w:rPr>
        <w:t>формирования, углубления и развития способностей учащихся.</w:t>
      </w:r>
    </w:p>
    <w:p w:rsidR="006E47EA" w:rsidRPr="00A3084C" w:rsidRDefault="006E47EA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 w:rsidRPr="00A3084C">
        <w:rPr>
          <w:rFonts w:ascii="Times New Roman" w:hAnsi="Times New Roman"/>
          <w:color w:val="auto"/>
          <w:sz w:val="28"/>
          <w:szCs w:val="28"/>
        </w:rPr>
        <w:t>Принципы реализации программы:</w:t>
      </w:r>
    </w:p>
    <w:p w:rsidR="006E47EA" w:rsidRDefault="006E47EA" w:rsidP="006E47EA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Гуманизм и </w:t>
      </w:r>
      <w:r w:rsidRPr="00EA5C88">
        <w:rPr>
          <w:sz w:val="28"/>
          <w:szCs w:val="28"/>
        </w:rPr>
        <w:t>демократизм</w:t>
      </w:r>
      <w:r>
        <w:rPr>
          <w:sz w:val="28"/>
          <w:szCs w:val="28"/>
        </w:rPr>
        <w:t>;</w:t>
      </w:r>
    </w:p>
    <w:p w:rsidR="006E47EA" w:rsidRDefault="006E47EA" w:rsidP="006E47EA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5C88">
        <w:rPr>
          <w:sz w:val="28"/>
          <w:szCs w:val="28"/>
        </w:rPr>
        <w:t>аучность и интегративность</w:t>
      </w:r>
      <w:r>
        <w:rPr>
          <w:sz w:val="28"/>
          <w:szCs w:val="28"/>
        </w:rPr>
        <w:t>;</w:t>
      </w:r>
    </w:p>
    <w:p w:rsidR="006E47EA" w:rsidRDefault="006E47EA" w:rsidP="006E47EA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A5C88">
        <w:rPr>
          <w:sz w:val="28"/>
          <w:szCs w:val="28"/>
        </w:rPr>
        <w:t>ндивидуализация и дифференциация</w:t>
      </w:r>
      <w:r>
        <w:rPr>
          <w:sz w:val="28"/>
          <w:szCs w:val="28"/>
        </w:rPr>
        <w:t>;</w:t>
      </w:r>
    </w:p>
    <w:p w:rsidR="006E47EA" w:rsidRDefault="006E47EA" w:rsidP="006E47EA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jc w:val="both"/>
        <w:rPr>
          <w:sz w:val="28"/>
          <w:szCs w:val="28"/>
        </w:rPr>
      </w:pPr>
      <w:r w:rsidRPr="00EA5C88">
        <w:rPr>
          <w:sz w:val="28"/>
          <w:szCs w:val="28"/>
        </w:rPr>
        <w:t>Систематичность</w:t>
      </w:r>
      <w:r>
        <w:rPr>
          <w:sz w:val="28"/>
          <w:szCs w:val="28"/>
        </w:rPr>
        <w:t>;</w:t>
      </w:r>
    </w:p>
    <w:p w:rsidR="006E47EA" w:rsidRDefault="006E47EA" w:rsidP="006E47EA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5C88">
        <w:rPr>
          <w:sz w:val="28"/>
          <w:szCs w:val="28"/>
        </w:rPr>
        <w:t>азвивающее обучение</w:t>
      </w:r>
      <w:r>
        <w:rPr>
          <w:sz w:val="28"/>
          <w:szCs w:val="28"/>
        </w:rPr>
        <w:t>;</w:t>
      </w:r>
    </w:p>
    <w:p w:rsidR="006E47EA" w:rsidRDefault="006E47EA" w:rsidP="006E47EA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A5C88">
        <w:rPr>
          <w:sz w:val="28"/>
          <w:szCs w:val="28"/>
        </w:rPr>
        <w:t>нтеграция интеллектуального, морального, эстетического и физического развития.</w:t>
      </w:r>
    </w:p>
    <w:p w:rsidR="00E22523" w:rsidRPr="00491249" w:rsidRDefault="00E22523" w:rsidP="00E22523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 w:rsidRPr="00491249">
        <w:rPr>
          <w:rFonts w:ascii="Times New Roman" w:hAnsi="Times New Roman"/>
          <w:color w:val="auto"/>
          <w:sz w:val="28"/>
          <w:szCs w:val="28"/>
        </w:rPr>
        <w:t>Принципы педагогической деятельности в работе с одаренными детьми:</w:t>
      </w:r>
    </w:p>
    <w:p w:rsidR="00E22523" w:rsidRPr="00EA0ED8" w:rsidRDefault="00E22523" w:rsidP="00E2252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ED8">
        <w:rPr>
          <w:sz w:val="28"/>
          <w:szCs w:val="28"/>
        </w:rPr>
        <w:t>ринцип максимального разнообразия предоставленных возможностей для развития личности;</w:t>
      </w:r>
    </w:p>
    <w:p w:rsidR="00E22523" w:rsidRDefault="00E22523" w:rsidP="00E2252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ED8">
        <w:rPr>
          <w:sz w:val="28"/>
          <w:szCs w:val="28"/>
        </w:rPr>
        <w:t>ринцип возрастания роли внеурочной деятельности;</w:t>
      </w:r>
    </w:p>
    <w:p w:rsidR="00E22523" w:rsidRPr="00EA0ED8" w:rsidRDefault="00E22523" w:rsidP="00E2252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ED8">
        <w:rPr>
          <w:sz w:val="28"/>
          <w:szCs w:val="28"/>
        </w:rPr>
        <w:t>ринцип индивидуализации и дифференциации обучения;</w:t>
      </w:r>
    </w:p>
    <w:p w:rsidR="00E22523" w:rsidRPr="00EA0ED8" w:rsidRDefault="00E22523" w:rsidP="00E2252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A0E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0ED8">
        <w:rPr>
          <w:sz w:val="28"/>
          <w:szCs w:val="28"/>
        </w:rPr>
        <w:t>ринцип создания условий для совместной работы учащихся при минимальном участии учителя;</w:t>
      </w:r>
    </w:p>
    <w:p w:rsidR="00E22523" w:rsidRPr="00EA0ED8" w:rsidRDefault="00E22523" w:rsidP="00E2252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ED8">
        <w:rPr>
          <w:sz w:val="28"/>
          <w:szCs w:val="28"/>
        </w:rPr>
        <w:t>ринцип свободы выбора учащимися дополнительных образовательных услуг, помощи, наставничества.</w:t>
      </w:r>
    </w:p>
    <w:p w:rsidR="00760A5B" w:rsidRPr="00A3084C" w:rsidRDefault="00760A5B" w:rsidP="00760A5B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Меры по реализации программы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30"/>
        <w:gridCol w:w="6678"/>
        <w:gridCol w:w="2339"/>
      </w:tblGrid>
      <w:tr w:rsidR="00760A5B" w:rsidRPr="00A35E36" w:rsidTr="006F6ED7"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jc w:val="center"/>
              <w:rPr>
                <w:b/>
                <w:sz w:val="28"/>
                <w:szCs w:val="28"/>
              </w:rPr>
            </w:pPr>
            <w:r w:rsidRPr="00A35E3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jc w:val="center"/>
              <w:rPr>
                <w:b/>
                <w:sz w:val="28"/>
                <w:szCs w:val="28"/>
              </w:rPr>
            </w:pPr>
            <w:r w:rsidRPr="00A35E3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jc w:val="center"/>
              <w:rPr>
                <w:b/>
                <w:sz w:val="28"/>
                <w:szCs w:val="28"/>
              </w:rPr>
            </w:pPr>
            <w:r w:rsidRPr="00A35E36">
              <w:rPr>
                <w:b/>
                <w:sz w:val="28"/>
                <w:szCs w:val="28"/>
              </w:rPr>
              <w:t>Сроки</w:t>
            </w:r>
          </w:p>
        </w:tc>
      </w:tr>
      <w:tr w:rsidR="00760A5B" w:rsidRPr="00A35E36" w:rsidTr="006F6ED7">
        <w:trPr>
          <w:trHeight w:hRule="exact" w:val="56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Диагностика одаренных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Ежегодно</w:t>
            </w:r>
          </w:p>
        </w:tc>
      </w:tr>
      <w:tr w:rsidR="00760A5B" w:rsidRPr="00A35E36" w:rsidTr="006F6ED7">
        <w:trPr>
          <w:trHeight w:hRule="exact" w:val="680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 xml:space="preserve">Обновление школьного банка данных  одарённых </w:t>
            </w:r>
            <w:r>
              <w:rPr>
                <w:sz w:val="28"/>
                <w:szCs w:val="28"/>
              </w:rPr>
              <w:t>детей.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В течение года</w:t>
            </w:r>
          </w:p>
        </w:tc>
      </w:tr>
      <w:tr w:rsidR="00760A5B" w:rsidRPr="00A35E36" w:rsidTr="006F6ED7">
        <w:trPr>
          <w:trHeight w:val="22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 xml:space="preserve">Организация необходимой психолого-педагогической работы среди родителей способных учащихся. 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В течение года</w:t>
            </w:r>
          </w:p>
        </w:tc>
      </w:tr>
      <w:tr w:rsidR="00760A5B" w:rsidRPr="00A35E36" w:rsidTr="006F6ED7">
        <w:trPr>
          <w:trHeight w:val="22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Расширение системы дополнительного образования для развития творческих способностей одаренных детей.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Ежегодно</w:t>
            </w:r>
          </w:p>
        </w:tc>
      </w:tr>
      <w:tr w:rsidR="00760A5B" w:rsidRPr="00A35E36" w:rsidTr="006F6ED7">
        <w:trPr>
          <w:trHeight w:val="22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Разработка системы мер по повышению квалификации пед</w:t>
            </w:r>
            <w:r>
              <w:rPr>
                <w:sz w:val="28"/>
                <w:szCs w:val="28"/>
              </w:rPr>
              <w:t xml:space="preserve">агогических </w:t>
            </w:r>
            <w:r w:rsidRPr="00A35E36">
              <w:rPr>
                <w:sz w:val="28"/>
                <w:szCs w:val="28"/>
              </w:rPr>
              <w:t>кадров, работающих с одаренными детьми.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В течение года</w:t>
            </w:r>
          </w:p>
        </w:tc>
      </w:tr>
      <w:tr w:rsidR="00760A5B" w:rsidRPr="00A35E36" w:rsidTr="006F6ED7">
        <w:trPr>
          <w:trHeight w:val="22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Поддержка руководителей исследовательских и творческих работ школьников.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В течение года</w:t>
            </w:r>
          </w:p>
        </w:tc>
      </w:tr>
      <w:tr w:rsidR="00760A5B" w:rsidRPr="00A35E36" w:rsidTr="006F6ED7">
        <w:trPr>
          <w:trHeight w:val="22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Приобретение оборудования и материалов для исследовательской и творческой деятельности школьников в школе, развивающих работу с одарёнными детьми.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В течение года</w:t>
            </w:r>
          </w:p>
        </w:tc>
      </w:tr>
      <w:tr w:rsidR="00760A5B" w:rsidRPr="00A35E36" w:rsidTr="006F6ED7">
        <w:trPr>
          <w:trHeight w:val="22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Обобщение опыта работы учителей, работающих  с одаренными детьми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Ежегодно</w:t>
            </w:r>
          </w:p>
        </w:tc>
      </w:tr>
      <w:tr w:rsidR="00760A5B" w:rsidRPr="00A35E36" w:rsidTr="006F6ED7">
        <w:trPr>
          <w:trHeight w:val="227"/>
        </w:trPr>
        <w:tc>
          <w:tcPr>
            <w:tcW w:w="730" w:type="dxa"/>
            <w:shd w:val="clear" w:color="auto" w:fill="auto"/>
          </w:tcPr>
          <w:p w:rsidR="00760A5B" w:rsidRPr="00A35E36" w:rsidRDefault="00760A5B" w:rsidP="006F6ED7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Распространение опыта работы с одаренными детьми</w:t>
            </w:r>
          </w:p>
        </w:tc>
        <w:tc>
          <w:tcPr>
            <w:tcW w:w="2339" w:type="dxa"/>
            <w:shd w:val="clear" w:color="auto" w:fill="auto"/>
          </w:tcPr>
          <w:p w:rsidR="00760A5B" w:rsidRPr="00A35E36" w:rsidRDefault="00760A5B" w:rsidP="006F6ED7">
            <w:pPr>
              <w:spacing w:line="276" w:lineRule="auto"/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Постоянно</w:t>
            </w:r>
          </w:p>
        </w:tc>
      </w:tr>
    </w:tbl>
    <w:p w:rsidR="00760A5B" w:rsidRDefault="00760A5B" w:rsidP="00760A5B">
      <w:pPr>
        <w:spacing w:line="360" w:lineRule="auto"/>
        <w:rPr>
          <w:sz w:val="28"/>
          <w:szCs w:val="28"/>
        </w:rPr>
      </w:pPr>
      <w:r w:rsidRPr="00243F48">
        <w:rPr>
          <w:sz w:val="28"/>
          <w:szCs w:val="28"/>
        </w:rPr>
        <w:t> </w:t>
      </w: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760A5B" w:rsidRDefault="00760A5B" w:rsidP="00760A5B">
      <w:pPr>
        <w:spacing w:line="360" w:lineRule="auto"/>
        <w:rPr>
          <w:sz w:val="28"/>
          <w:szCs w:val="28"/>
        </w:rPr>
      </w:pPr>
    </w:p>
    <w:p w:rsidR="006E47EA" w:rsidRPr="00A3084C" w:rsidRDefault="006E47EA" w:rsidP="006E47EA">
      <w:pPr>
        <w:pStyle w:val="3"/>
        <w:spacing w:before="36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  <w:r w:rsidRPr="00A3084C">
        <w:rPr>
          <w:rFonts w:ascii="Times New Roman" w:hAnsi="Times New Roman"/>
          <w:color w:val="auto"/>
          <w:sz w:val="28"/>
          <w:szCs w:val="28"/>
        </w:rPr>
        <w:lastRenderedPageBreak/>
        <w:t>Ожидаемые результаты реализации программы</w:t>
      </w:r>
    </w:p>
    <w:p w:rsidR="006E47EA" w:rsidRPr="00CF2C11" w:rsidRDefault="006E47EA" w:rsidP="006E47EA">
      <w:pPr>
        <w:spacing w:line="360" w:lineRule="auto"/>
        <w:ind w:firstLine="540"/>
        <w:jc w:val="both"/>
        <w:rPr>
          <w:sz w:val="28"/>
          <w:szCs w:val="28"/>
        </w:rPr>
      </w:pPr>
      <w:r w:rsidRPr="00CF2C11">
        <w:rPr>
          <w:sz w:val="28"/>
          <w:szCs w:val="28"/>
        </w:rPr>
        <w:t>Реализации программа призвана способствовать:</w:t>
      </w:r>
    </w:p>
    <w:p w:rsidR="006E47EA" w:rsidRPr="00CF2C11" w:rsidRDefault="006E47EA" w:rsidP="006E47E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2C11">
        <w:rPr>
          <w:sz w:val="28"/>
          <w:szCs w:val="28"/>
        </w:rPr>
        <w:t>озданию условий для сохранения и приумножения интеллектуального и творческого потенциала учащихся;</w:t>
      </w:r>
    </w:p>
    <w:p w:rsidR="006E47EA" w:rsidRPr="00CF2C11" w:rsidRDefault="006E47EA" w:rsidP="006E47E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2C11">
        <w:rPr>
          <w:sz w:val="28"/>
          <w:szCs w:val="28"/>
        </w:rPr>
        <w:t>озданию системы подготовки, переподготовки и повышения квалификации педагогов, специалистов для работы с одарёнными детьми;</w:t>
      </w:r>
    </w:p>
    <w:p w:rsidR="006E47EA" w:rsidRPr="00CF2C11" w:rsidRDefault="006E47EA" w:rsidP="006E47E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CF2C11">
        <w:rPr>
          <w:sz w:val="28"/>
          <w:szCs w:val="28"/>
        </w:rPr>
        <w:t>зданию условий для укрепления здоровья одарённых детей;</w:t>
      </w:r>
    </w:p>
    <w:p w:rsidR="006E47EA" w:rsidRPr="00CF2C11" w:rsidRDefault="006E47EA" w:rsidP="006E47E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2C11">
        <w:rPr>
          <w:sz w:val="28"/>
          <w:szCs w:val="28"/>
        </w:rPr>
        <w:t>овышению качества образования и воспитания школьников;</w:t>
      </w:r>
    </w:p>
    <w:p w:rsidR="006E47EA" w:rsidRPr="00CF2C11" w:rsidRDefault="006E47EA" w:rsidP="006E47E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F2C11">
        <w:rPr>
          <w:sz w:val="28"/>
          <w:szCs w:val="28"/>
        </w:rPr>
        <w:t>ормирование банка, технологии и программ для ранней диагностики способных и одаренных детей.</w:t>
      </w: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E22523" w:rsidRDefault="00E22523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6E47EA">
      <w:pPr>
        <w:spacing w:line="360" w:lineRule="auto"/>
        <w:ind w:left="1080"/>
        <w:jc w:val="both"/>
        <w:rPr>
          <w:sz w:val="28"/>
          <w:szCs w:val="28"/>
        </w:rPr>
      </w:pPr>
    </w:p>
    <w:p w:rsidR="006E47EA" w:rsidRDefault="006E47EA" w:rsidP="00057FDA">
      <w:pPr>
        <w:pStyle w:val="3"/>
        <w:spacing w:before="0" w:beforeAutospacing="0"/>
        <w:ind w:firstLine="5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5736" w:rsidRDefault="00325736" w:rsidP="00C6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rPr>
          <w:b/>
          <w:bCs/>
          <w:sz w:val="28"/>
          <w:szCs w:val="28"/>
        </w:rPr>
        <w:sectPr w:rsidR="00325736" w:rsidSect="00085335">
          <w:pgSz w:w="11907" w:h="16840" w:code="9"/>
          <w:pgMar w:top="1134" w:right="1134" w:bottom="1134" w:left="1701" w:header="720" w:footer="720" w:gutter="0"/>
          <w:pgBorders w:display="firstPage" w:offsetFrom="page">
            <w:top w:val="zigZag" w:sz="14" w:space="24" w:color="17365D"/>
            <w:left w:val="zigZag" w:sz="14" w:space="24" w:color="17365D"/>
            <w:bottom w:val="zigZag" w:sz="14" w:space="24" w:color="17365D"/>
            <w:right w:val="zigZag" w:sz="14" w:space="24" w:color="17365D"/>
          </w:pgBorders>
          <w:cols w:space="708"/>
          <w:docGrid w:linePitch="212"/>
        </w:sectPr>
      </w:pPr>
    </w:p>
    <w:p w:rsidR="00040D9D" w:rsidRDefault="00040D9D" w:rsidP="00ED3BB5">
      <w:pPr>
        <w:pStyle w:val="3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491249">
        <w:rPr>
          <w:rFonts w:ascii="Times New Roman" w:hAnsi="Times New Roman"/>
          <w:color w:val="auto"/>
          <w:sz w:val="28"/>
          <w:szCs w:val="28"/>
        </w:rPr>
        <w:lastRenderedPageBreak/>
        <w:t>План реализации программы «Одаренные дети»</w:t>
      </w:r>
      <w:r w:rsidR="00857569" w:rsidRPr="00491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3BB5">
        <w:rPr>
          <w:rFonts w:ascii="Times New Roman" w:hAnsi="Times New Roman"/>
          <w:color w:val="auto"/>
          <w:sz w:val="28"/>
          <w:szCs w:val="28"/>
        </w:rPr>
        <w:t xml:space="preserve">в МБОУ ЕСОШ № 11 </w:t>
      </w:r>
      <w:r w:rsidR="00857569" w:rsidRPr="00491249">
        <w:rPr>
          <w:rFonts w:ascii="Times New Roman" w:hAnsi="Times New Roman"/>
          <w:color w:val="auto"/>
          <w:sz w:val="28"/>
          <w:szCs w:val="28"/>
        </w:rPr>
        <w:t>в  20</w:t>
      </w:r>
      <w:r w:rsidR="00ED3BB5">
        <w:rPr>
          <w:rFonts w:ascii="Times New Roman" w:hAnsi="Times New Roman"/>
          <w:color w:val="auto"/>
          <w:sz w:val="28"/>
          <w:szCs w:val="28"/>
        </w:rPr>
        <w:t>1</w:t>
      </w:r>
      <w:r w:rsidR="00EE1813">
        <w:rPr>
          <w:rFonts w:ascii="Times New Roman" w:hAnsi="Times New Roman"/>
          <w:color w:val="auto"/>
          <w:sz w:val="28"/>
          <w:szCs w:val="28"/>
        </w:rPr>
        <w:t>5</w:t>
      </w:r>
      <w:r w:rsidR="00857569" w:rsidRPr="00491249">
        <w:rPr>
          <w:rFonts w:ascii="Times New Roman" w:hAnsi="Times New Roman"/>
          <w:color w:val="auto"/>
          <w:sz w:val="28"/>
          <w:szCs w:val="28"/>
        </w:rPr>
        <w:t>- 201</w:t>
      </w:r>
      <w:r w:rsidR="00EE1813">
        <w:rPr>
          <w:rFonts w:ascii="Times New Roman" w:hAnsi="Times New Roman"/>
          <w:color w:val="auto"/>
          <w:sz w:val="28"/>
          <w:szCs w:val="28"/>
        </w:rPr>
        <w:t>6</w:t>
      </w:r>
      <w:r w:rsidR="00ED3BB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249">
        <w:rPr>
          <w:rFonts w:ascii="Times New Roman" w:hAnsi="Times New Roman"/>
          <w:color w:val="auto"/>
          <w:sz w:val="28"/>
          <w:szCs w:val="28"/>
        </w:rPr>
        <w:t>уч.г</w:t>
      </w:r>
      <w:r w:rsidR="00ED3BB5">
        <w:rPr>
          <w:rFonts w:ascii="Times New Roman" w:hAnsi="Times New Roman"/>
          <w:color w:val="auto"/>
          <w:sz w:val="28"/>
          <w:szCs w:val="28"/>
        </w:rPr>
        <w:t>.</w:t>
      </w:r>
    </w:p>
    <w:p w:rsidR="00ED3BB5" w:rsidRDefault="00ED3BB5" w:rsidP="00ED3BB5">
      <w:pPr>
        <w:pStyle w:val="3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(по направлениям)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143"/>
        <w:gridCol w:w="8"/>
        <w:gridCol w:w="86"/>
        <w:gridCol w:w="1509"/>
        <w:gridCol w:w="10"/>
        <w:gridCol w:w="40"/>
        <w:gridCol w:w="2087"/>
        <w:gridCol w:w="13"/>
        <w:gridCol w:w="26"/>
        <w:gridCol w:w="3401"/>
      </w:tblGrid>
      <w:tr w:rsidR="00B174BC" w:rsidRPr="00742A52" w:rsidTr="00B174BC">
        <w:trPr>
          <w:trHeight w:val="150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BC" w:rsidRPr="00760A5B" w:rsidRDefault="00B174BC" w:rsidP="00B174BC">
            <w:pPr>
              <w:jc w:val="center"/>
              <w:rPr>
                <w:b/>
                <w:sz w:val="32"/>
                <w:szCs w:val="32"/>
              </w:rPr>
            </w:pPr>
            <w:r w:rsidRPr="00760A5B">
              <w:rPr>
                <w:b/>
                <w:sz w:val="32"/>
                <w:szCs w:val="32"/>
              </w:rPr>
              <w:t>Интеллектуальное направление</w:t>
            </w:r>
          </w:p>
        </w:tc>
      </w:tr>
      <w:tr w:rsidR="00B174BC" w:rsidRPr="00742A52" w:rsidTr="008E6D22">
        <w:trPr>
          <w:trHeight w:val="150"/>
        </w:trPr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BC" w:rsidRPr="00760A5B" w:rsidRDefault="00B174BC" w:rsidP="00AB3571">
            <w:pPr>
              <w:jc w:val="center"/>
              <w:rPr>
                <w:b/>
              </w:rPr>
            </w:pPr>
            <w:r w:rsidRPr="00760A5B">
              <w:rPr>
                <w:b/>
              </w:rPr>
              <w:t>Мероприятие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BC" w:rsidRPr="00760A5B" w:rsidRDefault="00B174BC" w:rsidP="00AB3571">
            <w:pPr>
              <w:jc w:val="center"/>
              <w:rPr>
                <w:b/>
              </w:rPr>
            </w:pPr>
            <w:r w:rsidRPr="00760A5B">
              <w:rPr>
                <w:b/>
              </w:rPr>
              <w:t>Класс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BC" w:rsidRPr="00760A5B" w:rsidRDefault="00B174BC" w:rsidP="00AB3571">
            <w:pPr>
              <w:jc w:val="center"/>
              <w:rPr>
                <w:b/>
              </w:rPr>
            </w:pPr>
            <w:r w:rsidRPr="00760A5B">
              <w:rPr>
                <w:b/>
              </w:rPr>
              <w:t>Сроки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BC" w:rsidRPr="00760A5B" w:rsidRDefault="00B174BC" w:rsidP="00AB3571">
            <w:pPr>
              <w:jc w:val="center"/>
              <w:rPr>
                <w:b/>
              </w:rPr>
            </w:pPr>
            <w:r w:rsidRPr="00760A5B">
              <w:rPr>
                <w:b/>
              </w:rPr>
              <w:t>Ответственный</w:t>
            </w:r>
          </w:p>
        </w:tc>
      </w:tr>
      <w:tr w:rsidR="008E6D22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2" w:rsidRPr="00742A52" w:rsidRDefault="008E6D22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2" w:rsidRPr="00742A52" w:rsidRDefault="008E6D22" w:rsidP="00AB3571">
            <w:pPr>
              <w:rPr>
                <w:sz w:val="28"/>
                <w:szCs w:val="28"/>
              </w:rPr>
            </w:pPr>
            <w:r w:rsidRPr="00A32B53">
              <w:rPr>
                <w:sz w:val="28"/>
                <w:szCs w:val="28"/>
              </w:rPr>
              <w:t>Организация профильного обучения старшей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2" w:rsidRPr="00742A52" w:rsidRDefault="008E6D22" w:rsidP="00AB3571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</w:t>
            </w:r>
            <w:r w:rsidR="00EA612F">
              <w:rPr>
                <w:sz w:val="28"/>
                <w:szCs w:val="28"/>
              </w:rPr>
              <w:t>0</w:t>
            </w:r>
            <w:r w:rsidRPr="00742A52">
              <w:rPr>
                <w:sz w:val="28"/>
                <w:szCs w:val="28"/>
              </w:rPr>
              <w:t xml:space="preserve"> – 11</w:t>
            </w:r>
          </w:p>
          <w:p w:rsidR="008E6D22" w:rsidRPr="00742A52" w:rsidRDefault="008E6D22" w:rsidP="00AB3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2" w:rsidRPr="00742A52" w:rsidRDefault="00EA612F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2" w:rsidRPr="00A32B53" w:rsidRDefault="00EA612F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72BFE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Pr="00742A52" w:rsidRDefault="00D72BFE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Pr="00A32B53" w:rsidRDefault="00D72BFE" w:rsidP="00AB3571">
            <w:pPr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Проведение предметных недель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Pr="00742A52" w:rsidRDefault="00D72BFE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Default="00D72BFE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Default="00D72BFE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32B53">
              <w:rPr>
                <w:sz w:val="28"/>
                <w:szCs w:val="28"/>
              </w:rPr>
              <w:t xml:space="preserve"> директора по УВР, учителя-предметники</w:t>
            </w:r>
            <w:r>
              <w:rPr>
                <w:sz w:val="28"/>
                <w:szCs w:val="28"/>
              </w:rPr>
              <w:t>, председатели ШМО</w:t>
            </w:r>
          </w:p>
        </w:tc>
      </w:tr>
      <w:tr w:rsidR="00D72BFE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Pr="00742A52" w:rsidRDefault="00D72BFE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Pr="00A35E36" w:rsidRDefault="00D72BFE" w:rsidP="00AB3571">
            <w:pPr>
              <w:rPr>
                <w:sz w:val="28"/>
                <w:szCs w:val="28"/>
              </w:rPr>
            </w:pPr>
            <w:r w:rsidRPr="00A35E36">
              <w:rPr>
                <w:sz w:val="28"/>
                <w:szCs w:val="28"/>
              </w:rPr>
              <w:t>Организация и проведение интеллектуальных игр, конкурсов, научно-практических конференций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Default="00D72BFE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Default="00D72BFE" w:rsidP="006B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FE" w:rsidRDefault="00D72BFE" w:rsidP="006B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32B53">
              <w:rPr>
                <w:sz w:val="28"/>
                <w:szCs w:val="28"/>
              </w:rPr>
              <w:t xml:space="preserve"> директора по УВР, учителя-предметники</w:t>
            </w:r>
            <w:r>
              <w:rPr>
                <w:sz w:val="28"/>
                <w:szCs w:val="28"/>
              </w:rPr>
              <w:t>, председатели ШМО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A32B53" w:rsidRDefault="00AB3571" w:rsidP="00AB3571">
            <w:pPr>
              <w:rPr>
                <w:sz w:val="28"/>
                <w:szCs w:val="28"/>
              </w:rPr>
            </w:pPr>
            <w:r w:rsidRPr="00C81073">
              <w:rPr>
                <w:bCs/>
                <w:sz w:val="28"/>
                <w:szCs w:val="28"/>
              </w:rPr>
              <w:t>Проведение школьн</w:t>
            </w:r>
            <w:r>
              <w:rPr>
                <w:bCs/>
                <w:sz w:val="28"/>
                <w:szCs w:val="28"/>
              </w:rPr>
              <w:t>ого этапа Малых районных олимпиад для уч</w:t>
            </w:r>
            <w:r w:rsidRPr="00C81073">
              <w:rPr>
                <w:bCs/>
                <w:sz w:val="28"/>
                <w:szCs w:val="28"/>
              </w:rPr>
              <w:t>ащихся начальных классов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32B53">
              <w:rPr>
                <w:sz w:val="28"/>
                <w:szCs w:val="28"/>
              </w:rPr>
              <w:t xml:space="preserve"> директора по УВР, </w:t>
            </w: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A32B53" w:rsidRDefault="00AB3571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муниципальном этапе </w:t>
            </w:r>
            <w:r>
              <w:rPr>
                <w:bCs/>
                <w:sz w:val="28"/>
                <w:szCs w:val="28"/>
              </w:rPr>
              <w:t>Малых районных олимпиад для уч</w:t>
            </w:r>
            <w:r w:rsidRPr="00C81073">
              <w:rPr>
                <w:bCs/>
                <w:sz w:val="28"/>
                <w:szCs w:val="28"/>
              </w:rPr>
              <w:t>ащихся начальных классов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60A5B" w:rsidRDefault="00760A5B" w:rsidP="00760A5B">
            <w:pPr>
              <w:jc w:val="center"/>
            </w:pPr>
            <w:r w:rsidRPr="00760A5B">
              <w:t>Победители шк</w:t>
            </w:r>
            <w:r>
              <w:t>ольного</w:t>
            </w:r>
            <w:r w:rsidRPr="00760A5B">
              <w:t xml:space="preserve"> этапа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32B53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по УВР, учителя начальных классов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A32B53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и проведение школьного этапа Всероссийской олимпиады школьников.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E1813" w:rsidP="00EE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-о</w:t>
            </w:r>
            <w:r w:rsidR="00AB3571">
              <w:rPr>
                <w:sz w:val="28"/>
                <w:szCs w:val="28"/>
              </w:rPr>
              <w:t>ктябрь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A32B53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32B53">
              <w:rPr>
                <w:sz w:val="28"/>
                <w:szCs w:val="28"/>
              </w:rPr>
              <w:t xml:space="preserve"> директора по УВР, учителя-предметники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A32B53" w:rsidRDefault="00AB3571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этапе Всероссийской олимпиады школьников.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760A5B" w:rsidP="00AB3571">
            <w:pPr>
              <w:jc w:val="center"/>
              <w:rPr>
                <w:sz w:val="28"/>
                <w:szCs w:val="28"/>
              </w:rPr>
            </w:pPr>
            <w:r w:rsidRPr="00760A5B">
              <w:t>Победители шк</w:t>
            </w:r>
            <w:r>
              <w:t>ольного</w:t>
            </w:r>
            <w:r w:rsidRPr="00760A5B">
              <w:t xml:space="preserve"> этапа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EE1813" w:rsidP="00EE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32B53">
              <w:rPr>
                <w:sz w:val="28"/>
                <w:szCs w:val="28"/>
              </w:rPr>
              <w:t xml:space="preserve"> директора по УВР, учителя-предметники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A61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AB3571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интеллектуальных конкурсах различного уровне (очных и дистанционных): </w:t>
            </w:r>
            <w:r>
              <w:rPr>
                <w:sz w:val="28"/>
                <w:szCs w:val="28"/>
              </w:rPr>
              <w:lastRenderedPageBreak/>
              <w:t>«Русский медвежонок», «Кенгуру», «Инфознайка», «Грамотей», «Родное слово»и т.д.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D72BFE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Default="00D72BFE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32B53">
              <w:rPr>
                <w:sz w:val="28"/>
                <w:szCs w:val="28"/>
              </w:rPr>
              <w:t>чителя-предметники</w:t>
            </w:r>
            <w:r>
              <w:rPr>
                <w:sz w:val="28"/>
                <w:szCs w:val="28"/>
              </w:rPr>
              <w:t xml:space="preserve">, учителя начальных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C81073" w:rsidRDefault="00AB3571" w:rsidP="00EA612F">
            <w:pPr>
              <w:numPr>
                <w:ilvl w:val="0"/>
                <w:numId w:val="3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C81073" w:rsidRDefault="00AB3571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конкурса «Ученик года»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A32B53" w:rsidRDefault="00AB3571" w:rsidP="00AB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32B53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по УВР, классные руководители</w:t>
            </w:r>
          </w:p>
        </w:tc>
      </w:tr>
      <w:tr w:rsidR="00AB3571" w:rsidRPr="00742A52" w:rsidTr="00B174BC">
        <w:trPr>
          <w:trHeight w:val="150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b/>
                <w:sz w:val="28"/>
                <w:szCs w:val="28"/>
              </w:rPr>
            </w:pPr>
            <w:r w:rsidRPr="00742A52">
              <w:rPr>
                <w:b/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№ п/п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Класс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Сроки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Ответственный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147C68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Конкурс классных уголков</w:t>
            </w:r>
            <w:r w:rsidR="00147C68">
              <w:rPr>
                <w:sz w:val="28"/>
                <w:szCs w:val="28"/>
              </w:rPr>
              <w:t>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– 11</w:t>
            </w:r>
          </w:p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20.09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147C68" w:rsidP="001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«Мисс Осень» - конкурсная программа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7 - 8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21.10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147C68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42A52">
              <w:rPr>
                <w:sz w:val="28"/>
                <w:szCs w:val="28"/>
              </w:rPr>
              <w:t xml:space="preserve"> 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«Осенняя фантазия» - конкурс-выставка творческих работ.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1 - 4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20.10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147C68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 нач. классов,</w:t>
            </w:r>
          </w:p>
          <w:p w:rsidR="00AB3571" w:rsidRPr="00742A52" w:rsidRDefault="00147C68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E1813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Участие в районном конкурсе «Мисс Осень 201</w:t>
            </w:r>
            <w:r w:rsidR="00EE1813">
              <w:rPr>
                <w:sz w:val="28"/>
                <w:szCs w:val="28"/>
              </w:rPr>
              <w:t>5</w:t>
            </w:r>
            <w:r w:rsidRPr="00742A52">
              <w:rPr>
                <w:sz w:val="28"/>
                <w:szCs w:val="28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Побед. Шк. Кон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27.10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8" w:rsidRDefault="00147C68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42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</w:t>
            </w:r>
          </w:p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Кл. рук.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Работа «фабрики Деда Мороза»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декабрь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Классные руководители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Новогодние вечера и утренники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По графику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147C68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Цикл классных часов: «Красота спасет мир!»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По графику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Классные руководители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Конкурс творческих  проектов «Мир глазами искусства»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5 - 8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27.01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147C68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Вечер для старшеклассников</w:t>
            </w:r>
          </w:p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«Художественная культура Северного Кавказа»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9 - 11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27.01.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42A52">
              <w:rPr>
                <w:sz w:val="28"/>
                <w:szCs w:val="28"/>
              </w:rPr>
              <w:t xml:space="preserve"> </w:t>
            </w:r>
          </w:p>
          <w:p w:rsidR="00AB3571" w:rsidRPr="00742A52" w:rsidRDefault="00E27C90" w:rsidP="00E27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Подготовка к районному конкурсу театральных коллективов «Мир красотой спасется»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Участие в районном смотре художественной самодеятельности детских  коллективов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74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Участие в конкурсно-развлекательной программе «А ну-ка парни!» в ЦВР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5 – 8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27C90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</w:t>
            </w:r>
            <w:r w:rsidR="00E27C90">
              <w:rPr>
                <w:sz w:val="28"/>
                <w:szCs w:val="28"/>
              </w:rPr>
              <w:t>0</w:t>
            </w:r>
            <w:r w:rsidRPr="00742A52">
              <w:rPr>
                <w:sz w:val="28"/>
                <w:szCs w:val="28"/>
              </w:rPr>
              <w:t>.02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 xml:space="preserve">Утренник посвященный Дню Защитника </w:t>
            </w:r>
            <w:r w:rsidRPr="00742A52">
              <w:rPr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lastRenderedPageBreak/>
              <w:t>1 – 8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3571" w:rsidRPr="00742A52">
              <w:rPr>
                <w:sz w:val="28"/>
                <w:szCs w:val="28"/>
              </w:rPr>
              <w:t>.02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Классные руководители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Вечер посвященный Дню Защитника Отечества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9 - 11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E27C90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</w:t>
            </w:r>
            <w:r w:rsidR="00E27C90">
              <w:rPr>
                <w:sz w:val="28"/>
                <w:szCs w:val="28"/>
              </w:rPr>
              <w:t>4</w:t>
            </w:r>
            <w:r w:rsidRPr="00742A52">
              <w:rPr>
                <w:sz w:val="28"/>
                <w:szCs w:val="28"/>
              </w:rPr>
              <w:t>.02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Проводы зимы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28.02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Праздничные утренники и вечера, посвященные Международному дню 8 Марта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–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5 – 7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Классные руководители</w:t>
            </w:r>
          </w:p>
        </w:tc>
      </w:tr>
      <w:tr w:rsidR="00AB3571" w:rsidRPr="00742A52" w:rsidTr="00EA612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9333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AB3571">
            <w:pPr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День смеха. Юмористическая программа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1 - 11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AB3571" w:rsidP="00742A52">
            <w:pPr>
              <w:jc w:val="center"/>
              <w:rPr>
                <w:sz w:val="28"/>
                <w:szCs w:val="28"/>
              </w:rPr>
            </w:pPr>
            <w:r w:rsidRPr="00742A52">
              <w:rPr>
                <w:sz w:val="28"/>
                <w:szCs w:val="28"/>
              </w:rPr>
              <w:t>01.04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42A52" w:rsidRDefault="00E27C90" w:rsidP="00AB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B3571" w:rsidRPr="00793331" w:rsidTr="00B174BC">
        <w:trPr>
          <w:trHeight w:val="144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jc w:val="center"/>
              <w:rPr>
                <w:b/>
                <w:sz w:val="28"/>
                <w:szCs w:val="28"/>
              </w:rPr>
            </w:pPr>
            <w:r w:rsidRPr="00793331">
              <w:rPr>
                <w:b/>
                <w:sz w:val="28"/>
                <w:szCs w:val="28"/>
              </w:rPr>
              <w:t>Физкультурно - спортивное направление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№ п/п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Класс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Сроки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1" w:rsidRPr="00793331" w:rsidRDefault="00AB3571" w:rsidP="00793331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Ответственный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День здоровья «Быстрые, ловкие, умелые!»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 – 4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15.09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79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Общешкольный легкоатлетический кросс «Школа, на старт!»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19.09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E27C90" w:rsidP="0079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 физ.культуры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осеннем первенстве по футболу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8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21.09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E27C90" w:rsidP="0079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во всероссийском дне бега «Кроссе Наций – 2012»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23.09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E27C90" w:rsidP="0079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День здоровья «Мы за здоровый образ жизни!»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29.09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E27C90" w:rsidP="0079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 физ.культуры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E27C90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осеннем легкоатлетическом кроссе «</w:t>
            </w:r>
            <w:r>
              <w:rPr>
                <w:sz w:val="28"/>
                <w:szCs w:val="28"/>
              </w:rPr>
              <w:t>кросс нации</w:t>
            </w:r>
            <w:r w:rsidRPr="00793331">
              <w:rPr>
                <w:sz w:val="28"/>
                <w:szCs w:val="28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03.10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C85588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метанию мяча в цель.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3 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08.10 - 25.10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C85588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футболу.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3 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15.10 - 22.10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C85588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районных соревнованиях по настольному теннису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27.10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C85588">
              <w:rPr>
                <w:sz w:val="28"/>
                <w:szCs w:val="28"/>
              </w:rPr>
              <w:t>учитель физ.культуры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День Здоровья «В здоровом теле здоровый дух»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27.10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День здоровья в начальной школе «Веселые старты»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 – 4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17.11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настольному теннису.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5 - 11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17.11 – 30.11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E27C90" w:rsidP="00793331">
            <w:pPr>
              <w:jc w:val="center"/>
              <w:rPr>
                <w:sz w:val="28"/>
                <w:szCs w:val="28"/>
              </w:rPr>
            </w:pPr>
            <w:r w:rsidRPr="00C85588">
              <w:rPr>
                <w:sz w:val="28"/>
                <w:szCs w:val="28"/>
              </w:rPr>
              <w:t>учитель физ.культуры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День здоровья «Если хочешь быть здоров – закаляйся!»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5 - 11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24.11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районных соревнованиях по шахматам и шашкам.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5 - 11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24.11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048F7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районном турнире по мини-футболу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14.12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048F7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гимнастике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5 - 11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17.12 – 27.12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048F7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районных соревнованиях по волейболу (юноши)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Январь</w:t>
            </w:r>
          </w:p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048F7">
              <w:rPr>
                <w:sz w:val="28"/>
                <w:szCs w:val="28"/>
              </w:rPr>
              <w:t>учитель физ.культуры</w:t>
            </w:r>
          </w:p>
        </w:tc>
      </w:tr>
      <w:tr w:rsidR="00AB3571" w:rsidRPr="00793331" w:rsidTr="00EA612F">
        <w:trPr>
          <w:trHeight w:val="8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Беседа «Значение физической культуры и закаливания для сохранения здоровья»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16.02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работник</w:t>
            </w:r>
          </w:p>
        </w:tc>
      </w:tr>
      <w:tr w:rsidR="00AB3571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Спортивный праздник «А, ну-ка, парни!»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8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E27C90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</w:t>
            </w:r>
            <w:r w:rsidR="00E27C90">
              <w:rPr>
                <w:sz w:val="28"/>
                <w:szCs w:val="28"/>
              </w:rPr>
              <w:t>4</w:t>
            </w:r>
            <w:r w:rsidRPr="00793331">
              <w:rPr>
                <w:sz w:val="28"/>
                <w:szCs w:val="28"/>
              </w:rPr>
              <w:t>.02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79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E27C90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пионерболу и волейболу.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3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07.02 – 22.02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62AC9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баскетболу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3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11.03 – 20.03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62AC9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районных соревнованиях  по пионерболу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5-6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Март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62AC9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метанию мяча в цель.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3 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10.04 - 26.04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62AC9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Общешкольные соревнования по футболу.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3 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08.04 - 22.04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362AC9">
              <w:rPr>
                <w:sz w:val="28"/>
                <w:szCs w:val="28"/>
              </w:rPr>
              <w:t>учитель физ.культуры</w:t>
            </w:r>
          </w:p>
        </w:tc>
      </w:tr>
      <w:tr w:rsidR="00AB3571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Общешкольный спринт «Самый быстрый!»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20.04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</w:tc>
      </w:tr>
      <w:tr w:rsidR="00E27C90" w:rsidRPr="00793331" w:rsidTr="00EA612F">
        <w:trPr>
          <w:trHeight w:val="16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районном этапе Всероссийских 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В теч месяца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EA1419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Участие в весеннем первенстве по футболу среди школ района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5 - 11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апрель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EA1419">
              <w:rPr>
                <w:sz w:val="28"/>
                <w:szCs w:val="28"/>
              </w:rPr>
              <w:t>учитель физ.культуры</w:t>
            </w:r>
          </w:p>
        </w:tc>
      </w:tr>
      <w:tr w:rsidR="00E27C90" w:rsidRPr="00793331" w:rsidTr="00EA612F">
        <w:trPr>
          <w:trHeight w:val="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 xml:space="preserve">Общешкольные соревнования по прыжкам в длину.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Pr="00793331" w:rsidRDefault="00E27C90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3.05 – 12.05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</w:pPr>
            <w:r w:rsidRPr="00EA1419">
              <w:rPr>
                <w:sz w:val="28"/>
                <w:szCs w:val="28"/>
              </w:rPr>
              <w:t>учитель физ.культуры</w:t>
            </w:r>
          </w:p>
        </w:tc>
      </w:tr>
      <w:tr w:rsidR="00AB3571" w:rsidRPr="00793331" w:rsidTr="00EA612F">
        <w:trPr>
          <w:trHeight w:val="8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Отслеживание достижений обучающихся для участия в конкурсе «Спортсмен года»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В теч. года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</w:tc>
      </w:tr>
      <w:tr w:rsidR="00AB3571" w:rsidRPr="00793331" w:rsidTr="00EA612F">
        <w:trPr>
          <w:trHeight w:val="11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Проведение бесед по профилактике здорового образа жизни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В теч. года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  <w:r w:rsidRPr="00793331">
              <w:rPr>
                <w:sz w:val="28"/>
                <w:szCs w:val="28"/>
              </w:rPr>
              <w:t xml:space="preserve"> </w:t>
            </w:r>
            <w:r w:rsidR="00AB3571" w:rsidRPr="00793331">
              <w:rPr>
                <w:sz w:val="28"/>
                <w:szCs w:val="28"/>
              </w:rPr>
              <w:t>Члены волонтерского отряда «Радуга»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 xml:space="preserve">Организация бесед с работниками МБУЗ ЦРБ «О сохранении здоровья как важной ценности человека»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В теч. года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AB3571" w:rsidRPr="00793331" w:rsidTr="00EA612F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AB3571">
            <w:pPr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Информационно-просветительская работа в области развития спорта в России и подготовки чемпионату мира по футболу в 2018 году.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5 – 11</w:t>
            </w:r>
          </w:p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1" w:rsidRPr="00793331" w:rsidRDefault="00AB3571" w:rsidP="008F37BA">
            <w:pPr>
              <w:jc w:val="center"/>
              <w:rPr>
                <w:sz w:val="28"/>
                <w:szCs w:val="28"/>
              </w:rPr>
            </w:pPr>
            <w:r w:rsidRPr="00793331">
              <w:rPr>
                <w:sz w:val="28"/>
                <w:szCs w:val="28"/>
              </w:rPr>
              <w:t>В теч. года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0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r w:rsidRPr="00793331">
              <w:rPr>
                <w:sz w:val="28"/>
                <w:szCs w:val="28"/>
              </w:rPr>
              <w:t xml:space="preserve"> </w:t>
            </w:r>
          </w:p>
          <w:p w:rsidR="00AB3571" w:rsidRPr="00793331" w:rsidRDefault="00E27C90" w:rsidP="00E2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культуры</w:t>
            </w:r>
          </w:p>
        </w:tc>
      </w:tr>
    </w:tbl>
    <w:p w:rsidR="00CC0B9A" w:rsidRPr="00432D63" w:rsidRDefault="00CC0B9A" w:rsidP="00CC0B9A">
      <w:pPr>
        <w:rPr>
          <w:sz w:val="28"/>
          <w:szCs w:val="28"/>
        </w:rPr>
      </w:pPr>
    </w:p>
    <w:p w:rsidR="00CC0B9A" w:rsidRDefault="00CC0B9A" w:rsidP="00243F48">
      <w:pPr>
        <w:spacing w:line="360" w:lineRule="auto"/>
        <w:rPr>
          <w:sz w:val="28"/>
          <w:szCs w:val="28"/>
        </w:rPr>
        <w:sectPr w:rsidR="00CC0B9A" w:rsidSect="00E56DD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6"/>
        <w:gridCol w:w="96"/>
        <w:gridCol w:w="96"/>
      </w:tblGrid>
      <w:tr w:rsidR="0061378A" w:rsidTr="008F37BA">
        <w:trPr>
          <w:gridAfter w:val="1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after="240"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after="240"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61378A" w:rsidTr="008F37BA">
        <w:trPr>
          <w:trHeight w:val="300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61378A" w:rsidRDefault="0061378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78A" w:rsidRDefault="0061378A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1378A" w:rsidRDefault="006137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1378A" w:rsidRDefault="0061378A">
            <w:pPr>
              <w:rPr>
                <w:sz w:val="20"/>
                <w:szCs w:val="20"/>
              </w:rPr>
            </w:pPr>
          </w:p>
        </w:tc>
      </w:tr>
    </w:tbl>
    <w:p w:rsidR="004877C6" w:rsidRPr="00D46C4C" w:rsidRDefault="004877C6" w:rsidP="00E22523">
      <w:pPr>
        <w:spacing w:line="360" w:lineRule="auto"/>
        <w:rPr>
          <w:sz w:val="28"/>
          <w:szCs w:val="28"/>
        </w:rPr>
      </w:pPr>
    </w:p>
    <w:sectPr w:rsidR="004877C6" w:rsidRPr="00D46C4C" w:rsidSect="004D4E7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92_"/>
      </v:shape>
    </w:pict>
  </w:numPicBullet>
  <w:numPicBullet w:numPicBulletId="1">
    <w:pict>
      <v:shape id="_x0000_i1026" type="#_x0000_t75" style="width:11.25pt;height:11.25pt" o:bullet="t">
        <v:imagedata r:id="rId2" o:title="mso1"/>
      </v:shape>
    </w:pict>
  </w:numPicBullet>
  <w:abstractNum w:abstractNumId="0" w15:restartNumberingAfterBreak="0">
    <w:nsid w:val="040D11BD"/>
    <w:multiLevelType w:val="hybridMultilevel"/>
    <w:tmpl w:val="5B80D298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51269"/>
    <w:multiLevelType w:val="hybridMultilevel"/>
    <w:tmpl w:val="5AB8DDE2"/>
    <w:lvl w:ilvl="0" w:tplc="8EE8FBC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D007832"/>
    <w:multiLevelType w:val="hybridMultilevel"/>
    <w:tmpl w:val="DF6E181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77C1"/>
    <w:multiLevelType w:val="hybridMultilevel"/>
    <w:tmpl w:val="D1F42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42B69"/>
    <w:multiLevelType w:val="hybridMultilevel"/>
    <w:tmpl w:val="4224F44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478EE"/>
    <w:multiLevelType w:val="hybridMultilevel"/>
    <w:tmpl w:val="0BC4CD72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4576C"/>
    <w:multiLevelType w:val="hybridMultilevel"/>
    <w:tmpl w:val="071C3406"/>
    <w:lvl w:ilvl="0" w:tplc="D30E67D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7" w15:restartNumberingAfterBreak="0">
    <w:nsid w:val="19D70D5C"/>
    <w:multiLevelType w:val="hybridMultilevel"/>
    <w:tmpl w:val="46DCF942"/>
    <w:lvl w:ilvl="0" w:tplc="A328DE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94E9A"/>
    <w:multiLevelType w:val="hybridMultilevel"/>
    <w:tmpl w:val="61C07D40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E783B"/>
    <w:multiLevelType w:val="hybridMultilevel"/>
    <w:tmpl w:val="93CEE1D0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024AC"/>
    <w:multiLevelType w:val="hybridMultilevel"/>
    <w:tmpl w:val="E2686040"/>
    <w:lvl w:ilvl="0" w:tplc="1C728A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5BD0BA6"/>
    <w:multiLevelType w:val="hybridMultilevel"/>
    <w:tmpl w:val="2898AE88"/>
    <w:lvl w:ilvl="0" w:tplc="D30E67D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3454"/>
    <w:multiLevelType w:val="hybridMultilevel"/>
    <w:tmpl w:val="E4FA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C7572"/>
    <w:multiLevelType w:val="hybridMultilevel"/>
    <w:tmpl w:val="D1622912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85B42"/>
    <w:multiLevelType w:val="hybridMultilevel"/>
    <w:tmpl w:val="9566D9A8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F53AF"/>
    <w:multiLevelType w:val="hybridMultilevel"/>
    <w:tmpl w:val="D1F42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50031"/>
    <w:multiLevelType w:val="hybridMultilevel"/>
    <w:tmpl w:val="F8D2455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B37DA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3920C1"/>
    <w:multiLevelType w:val="hybridMultilevel"/>
    <w:tmpl w:val="2898AE88"/>
    <w:lvl w:ilvl="0" w:tplc="D30E67D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2C61"/>
    <w:multiLevelType w:val="hybridMultilevel"/>
    <w:tmpl w:val="944E0270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32A63"/>
    <w:multiLevelType w:val="hybridMultilevel"/>
    <w:tmpl w:val="B4E68896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D6201"/>
    <w:multiLevelType w:val="hybridMultilevel"/>
    <w:tmpl w:val="1612F566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E3462"/>
    <w:multiLevelType w:val="singleLevel"/>
    <w:tmpl w:val="934EBBF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0842F3"/>
    <w:multiLevelType w:val="hybridMultilevel"/>
    <w:tmpl w:val="51687B9C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A0A6B"/>
    <w:multiLevelType w:val="hybridMultilevel"/>
    <w:tmpl w:val="071C3406"/>
    <w:lvl w:ilvl="0" w:tplc="D30E67D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5" w15:restartNumberingAfterBreak="0">
    <w:nsid w:val="6AFA5003"/>
    <w:multiLevelType w:val="hybridMultilevel"/>
    <w:tmpl w:val="9B5A3F36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63188F"/>
    <w:multiLevelType w:val="hybridMultilevel"/>
    <w:tmpl w:val="CE44911A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1614E"/>
    <w:multiLevelType w:val="hybridMultilevel"/>
    <w:tmpl w:val="DB341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20976"/>
    <w:multiLevelType w:val="hybridMultilevel"/>
    <w:tmpl w:val="5C98B286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B50D0"/>
    <w:multiLevelType w:val="hybridMultilevel"/>
    <w:tmpl w:val="071C3406"/>
    <w:lvl w:ilvl="0" w:tplc="D30E67D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30" w15:restartNumberingAfterBreak="0">
    <w:nsid w:val="7CCF51DD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E6C4489"/>
    <w:multiLevelType w:val="hybridMultilevel"/>
    <w:tmpl w:val="2050E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806AE"/>
    <w:multiLevelType w:val="hybridMultilevel"/>
    <w:tmpl w:val="9B5A3F36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26"/>
  </w:num>
  <w:num w:numId="5">
    <w:abstractNumId w:val="2"/>
  </w:num>
  <w:num w:numId="6">
    <w:abstractNumId w:val="17"/>
  </w:num>
  <w:num w:numId="7">
    <w:abstractNumId w:val="30"/>
  </w:num>
  <w:num w:numId="8">
    <w:abstractNumId w:val="7"/>
  </w:num>
  <w:num w:numId="9">
    <w:abstractNumId w:val="13"/>
  </w:num>
  <w:num w:numId="10">
    <w:abstractNumId w:val="20"/>
  </w:num>
  <w:num w:numId="11">
    <w:abstractNumId w:val="14"/>
  </w:num>
  <w:num w:numId="12">
    <w:abstractNumId w:val="8"/>
  </w:num>
  <w:num w:numId="13">
    <w:abstractNumId w:val="25"/>
  </w:num>
  <w:num w:numId="14">
    <w:abstractNumId w:val="21"/>
  </w:num>
  <w:num w:numId="15">
    <w:abstractNumId w:val="19"/>
  </w:num>
  <w:num w:numId="16">
    <w:abstractNumId w:val="23"/>
  </w:num>
  <w:num w:numId="17">
    <w:abstractNumId w:val="28"/>
  </w:num>
  <w:num w:numId="18">
    <w:abstractNumId w:val="0"/>
  </w:num>
  <w:num w:numId="19">
    <w:abstractNumId w:val="9"/>
  </w:num>
  <w:num w:numId="20">
    <w:abstractNumId w:val="5"/>
  </w:num>
  <w:num w:numId="21">
    <w:abstractNumId w:val="16"/>
  </w:num>
  <w:num w:numId="22">
    <w:abstractNumId w:val="1"/>
  </w:num>
  <w:num w:numId="23">
    <w:abstractNumId w:val="10"/>
  </w:num>
  <w:num w:numId="24">
    <w:abstractNumId w:val="27"/>
  </w:num>
  <w:num w:numId="25">
    <w:abstractNumId w:val="12"/>
  </w:num>
  <w:num w:numId="26">
    <w:abstractNumId w:val="31"/>
  </w:num>
  <w:num w:numId="27">
    <w:abstractNumId w:val="24"/>
  </w:num>
  <w:num w:numId="28">
    <w:abstractNumId w:val="6"/>
  </w:num>
  <w:num w:numId="29">
    <w:abstractNumId w:val="32"/>
  </w:num>
  <w:num w:numId="30">
    <w:abstractNumId w:val="18"/>
  </w:num>
  <w:num w:numId="31">
    <w:abstractNumId w:val="15"/>
  </w:num>
  <w:num w:numId="32">
    <w:abstractNumId w:val="3"/>
  </w:num>
  <w:num w:numId="3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7F"/>
    <w:rsid w:val="000008BD"/>
    <w:rsid w:val="00040D9D"/>
    <w:rsid w:val="00057FDA"/>
    <w:rsid w:val="000661C3"/>
    <w:rsid w:val="00085335"/>
    <w:rsid w:val="00094943"/>
    <w:rsid w:val="000C6786"/>
    <w:rsid w:val="000C7105"/>
    <w:rsid w:val="00121844"/>
    <w:rsid w:val="00147C68"/>
    <w:rsid w:val="001C014E"/>
    <w:rsid w:val="001D64DF"/>
    <w:rsid w:val="00243F48"/>
    <w:rsid w:val="00294E9D"/>
    <w:rsid w:val="002C158D"/>
    <w:rsid w:val="002D4554"/>
    <w:rsid w:val="002E0199"/>
    <w:rsid w:val="00316125"/>
    <w:rsid w:val="003202AC"/>
    <w:rsid w:val="003210C0"/>
    <w:rsid w:val="00325736"/>
    <w:rsid w:val="003830A9"/>
    <w:rsid w:val="00391237"/>
    <w:rsid w:val="00393DA8"/>
    <w:rsid w:val="003C4B04"/>
    <w:rsid w:val="004877C6"/>
    <w:rsid w:val="00491249"/>
    <w:rsid w:val="004A2906"/>
    <w:rsid w:val="004C2BFF"/>
    <w:rsid w:val="004D4E7F"/>
    <w:rsid w:val="004E5CF0"/>
    <w:rsid w:val="004F6835"/>
    <w:rsid w:val="0052732E"/>
    <w:rsid w:val="00566360"/>
    <w:rsid w:val="005E01D3"/>
    <w:rsid w:val="0061378A"/>
    <w:rsid w:val="00643283"/>
    <w:rsid w:val="00643E4B"/>
    <w:rsid w:val="00667FDE"/>
    <w:rsid w:val="006B1F81"/>
    <w:rsid w:val="006D0A3E"/>
    <w:rsid w:val="006E47EA"/>
    <w:rsid w:val="006F6ED7"/>
    <w:rsid w:val="00741D9D"/>
    <w:rsid w:val="00742A52"/>
    <w:rsid w:val="00760A5B"/>
    <w:rsid w:val="00765F4C"/>
    <w:rsid w:val="007733F3"/>
    <w:rsid w:val="007814BC"/>
    <w:rsid w:val="00785C59"/>
    <w:rsid w:val="00793331"/>
    <w:rsid w:val="008176E4"/>
    <w:rsid w:val="00857569"/>
    <w:rsid w:val="00864B84"/>
    <w:rsid w:val="00864C4C"/>
    <w:rsid w:val="00874DF2"/>
    <w:rsid w:val="008A5818"/>
    <w:rsid w:val="008B26E2"/>
    <w:rsid w:val="008C40D2"/>
    <w:rsid w:val="008C4FB3"/>
    <w:rsid w:val="008E6D22"/>
    <w:rsid w:val="008F37BA"/>
    <w:rsid w:val="0091689F"/>
    <w:rsid w:val="009200B9"/>
    <w:rsid w:val="009756D1"/>
    <w:rsid w:val="009E13CD"/>
    <w:rsid w:val="00A15ADF"/>
    <w:rsid w:val="00A22F7F"/>
    <w:rsid w:val="00A3084C"/>
    <w:rsid w:val="00A35E36"/>
    <w:rsid w:val="00A54A67"/>
    <w:rsid w:val="00A8332F"/>
    <w:rsid w:val="00A920FF"/>
    <w:rsid w:val="00AB3571"/>
    <w:rsid w:val="00AB669E"/>
    <w:rsid w:val="00AF3B9D"/>
    <w:rsid w:val="00B03FA8"/>
    <w:rsid w:val="00B174BC"/>
    <w:rsid w:val="00B30093"/>
    <w:rsid w:val="00BC3451"/>
    <w:rsid w:val="00C3101B"/>
    <w:rsid w:val="00C546C5"/>
    <w:rsid w:val="00C60474"/>
    <w:rsid w:val="00C8312A"/>
    <w:rsid w:val="00CC0B9A"/>
    <w:rsid w:val="00CD02E5"/>
    <w:rsid w:val="00CD5A8C"/>
    <w:rsid w:val="00CE52B7"/>
    <w:rsid w:val="00CF2C11"/>
    <w:rsid w:val="00D11A42"/>
    <w:rsid w:val="00D27CB9"/>
    <w:rsid w:val="00D35368"/>
    <w:rsid w:val="00D46C4C"/>
    <w:rsid w:val="00D63E4B"/>
    <w:rsid w:val="00D72BFE"/>
    <w:rsid w:val="00D7662E"/>
    <w:rsid w:val="00D973F7"/>
    <w:rsid w:val="00DC0AD0"/>
    <w:rsid w:val="00E002B3"/>
    <w:rsid w:val="00E22523"/>
    <w:rsid w:val="00E27C90"/>
    <w:rsid w:val="00E454F5"/>
    <w:rsid w:val="00E56DDC"/>
    <w:rsid w:val="00E72491"/>
    <w:rsid w:val="00E83D37"/>
    <w:rsid w:val="00E87834"/>
    <w:rsid w:val="00E9251C"/>
    <w:rsid w:val="00EA0ED8"/>
    <w:rsid w:val="00EA5C88"/>
    <w:rsid w:val="00EA612F"/>
    <w:rsid w:val="00EA6A01"/>
    <w:rsid w:val="00EB16D6"/>
    <w:rsid w:val="00EB64A5"/>
    <w:rsid w:val="00ED3BB5"/>
    <w:rsid w:val="00ED6AB5"/>
    <w:rsid w:val="00ED7DAD"/>
    <w:rsid w:val="00EE1813"/>
    <w:rsid w:val="00F12539"/>
    <w:rsid w:val="00F26BC2"/>
    <w:rsid w:val="00F71393"/>
    <w:rsid w:val="00F76896"/>
    <w:rsid w:val="00FB0302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12EEB2-F610-465B-A169-B9E02A5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9D"/>
    <w:rPr>
      <w:sz w:val="24"/>
      <w:szCs w:val="24"/>
    </w:rPr>
  </w:style>
  <w:style w:type="paragraph" w:styleId="10">
    <w:name w:val="heading 1"/>
    <w:basedOn w:val="a"/>
    <w:qFormat/>
    <w:rsid w:val="00040D9D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paragraph" w:styleId="3">
    <w:name w:val="heading 3"/>
    <w:basedOn w:val="a"/>
    <w:qFormat/>
    <w:rsid w:val="00040D9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paragraph" w:styleId="4">
    <w:name w:val="heading 4"/>
    <w:basedOn w:val="a"/>
    <w:qFormat/>
    <w:rsid w:val="00040D9D"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color w:val="006464"/>
    </w:rPr>
  </w:style>
  <w:style w:type="paragraph" w:styleId="6">
    <w:name w:val="heading 6"/>
    <w:basedOn w:val="a"/>
    <w:next w:val="a"/>
    <w:qFormat/>
    <w:rsid w:val="00040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0D9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0">
    <w:name w:val="Body Text 2"/>
    <w:basedOn w:val="a"/>
    <w:rsid w:val="00040D9D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040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040D9D"/>
    <w:pPr>
      <w:spacing w:after="120"/>
    </w:pPr>
  </w:style>
  <w:style w:type="paragraph" w:styleId="30">
    <w:name w:val="Body Text 3"/>
    <w:basedOn w:val="a"/>
    <w:rsid w:val="00040D9D"/>
    <w:pPr>
      <w:spacing w:after="120"/>
    </w:pPr>
    <w:rPr>
      <w:sz w:val="16"/>
      <w:szCs w:val="16"/>
    </w:rPr>
  </w:style>
  <w:style w:type="paragraph" w:styleId="a5">
    <w:name w:val="caption"/>
    <w:basedOn w:val="a"/>
    <w:next w:val="a"/>
    <w:qFormat/>
    <w:rsid w:val="00040D9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F2C11"/>
    <w:pPr>
      <w:spacing w:after="120"/>
      <w:ind w:left="283"/>
    </w:pPr>
  </w:style>
  <w:style w:type="paragraph" w:styleId="a7">
    <w:name w:val="Balloon Text"/>
    <w:basedOn w:val="a"/>
    <w:semiHidden/>
    <w:rsid w:val="002D4554"/>
    <w:rPr>
      <w:rFonts w:ascii="Tahoma" w:hAnsi="Tahoma" w:cs="Tahoma"/>
      <w:sz w:val="16"/>
      <w:szCs w:val="16"/>
    </w:rPr>
  </w:style>
  <w:style w:type="character" w:styleId="a8">
    <w:name w:val="Strong"/>
    <w:qFormat/>
    <w:rsid w:val="00C8312A"/>
    <w:rPr>
      <w:b/>
      <w:bCs/>
    </w:rPr>
  </w:style>
  <w:style w:type="character" w:styleId="a9">
    <w:name w:val="Emphasis"/>
    <w:qFormat/>
    <w:rsid w:val="00EB64A5"/>
    <w:rPr>
      <w:i/>
      <w:iCs/>
    </w:rPr>
  </w:style>
  <w:style w:type="numbering" w:customStyle="1" w:styleId="1">
    <w:name w:val="Стиль1"/>
    <w:rsid w:val="00DC0AD0"/>
    <w:pPr>
      <w:numPr>
        <w:numId w:val="6"/>
      </w:numPr>
    </w:pPr>
  </w:style>
  <w:style w:type="numbering" w:customStyle="1" w:styleId="2">
    <w:name w:val="Стиль2"/>
    <w:rsid w:val="00DC0AD0"/>
    <w:pPr>
      <w:numPr>
        <w:numId w:val="7"/>
      </w:numPr>
    </w:pPr>
  </w:style>
  <w:style w:type="table" w:styleId="11">
    <w:name w:val="Table Grid 1"/>
    <w:basedOn w:val="a1"/>
    <w:rsid w:val="004912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61378A"/>
  </w:style>
  <w:style w:type="paragraph" w:styleId="aa">
    <w:name w:val="List Paragraph"/>
    <w:basedOn w:val="a"/>
    <w:uiPriority w:val="34"/>
    <w:qFormat/>
    <w:rsid w:val="008F3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aliases w:val="основа"/>
    <w:uiPriority w:val="1"/>
    <w:qFormat/>
    <w:rsid w:val="004A2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Мы ;))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:))</dc:creator>
  <cp:keywords/>
  <cp:lastModifiedBy>MBTY</cp:lastModifiedBy>
  <cp:revision>2</cp:revision>
  <cp:lastPrinted>2009-11-18T12:34:00Z</cp:lastPrinted>
  <dcterms:created xsi:type="dcterms:W3CDTF">2015-11-14T20:19:00Z</dcterms:created>
  <dcterms:modified xsi:type="dcterms:W3CDTF">2015-11-14T20:19:00Z</dcterms:modified>
</cp:coreProperties>
</file>